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ind w:left="-450"/>
        <w:jc w:val="left"/>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-723899</wp:posOffset>
                </wp:positionH>
                <wp:positionV relativeFrom="paragraph">
                  <wp:posOffset>-785048</wp:posOffset>
                </wp:positionV>
                <wp:extent cx="7728585" cy="1371600"/>
                <wp:wrapNone/>
                <wp:docPr id="9" name=""/>
                <a:graphic>
                  <a:graphicData uri="http://schemas.microsoft.com/office/word/2010/wordprocessingShape">
                    <wps:wsp>
                      <wps:cNvSpPr txBox="1">
                        <a:spLocks noChangeArrowheads="1"/>
                      </wps:cNvSpPr>
                      <wps:spPr bwMode="auto">
                        <a:xfrm>
                          <a:off x="0" y="0"/>
                          <a:ext cx="7728585" cy="1371600"/>
                        </a:xfrm>
                        <a:prstGeom prst="rect">
                          <a:avLst/>
                        </a:prstGeom>
                        <a:solidFill>
                          <a:srgbClr val="969696"/>
                        </a:solidFill>
                        <a:ln w="41275">
                          <a:solidFill>
                            <a:srgbClr val="000000"/>
                          </a:solidFill>
                          <a:miter lim="800000"/>
                          <a:headEnd/>
                          <a:tailEnd/>
                        </a:ln>
                      </wps:spPr>
                      <wps:txbx>
                        <w:txbxContent>
                          <w:p w:rsidR="001E28C6" w:rsidDel="00000000" w:rsidP="00000000" w:rsidRDefault="001E28C6" w:rsidRPr="00000000" w14:paraId="4B8A24A9" w14:textId="77777777">
                            <w:pPr>
                              <w:rPr>
                                <w:sz w:val="22"/>
                              </w:rPr>
                            </w:pPr>
                            <w:r w:rsidDel="00000000" w:rsidR="00000000" w:rsidRPr="00000000">
                              <w:rPr>
                                <w:noProof w:val="1"/>
                                <w:color w:val="0000ff"/>
                              </w:rPr>
                              <w:drawing>
                                <wp:inline distB="0" distT="0" distL="0" distR="0">
                                  <wp:extent cx="1863090" cy="1181735"/>
                                  <wp:effectExtent b="0" l="0" r="3810" t="0"/>
                                  <wp:docPr descr="http://www.bluffton.edu/~sullivanm/albanyrich/cap1sm.jpg" id="8" name="Picture 8">
                                    <a:hlinkClick r:id="rId1"/>
                                  </wp:docPr>
                                  <wp:cNvGraphicFramePr>
                                    <a:graphicFrameLocks noChangeAspect="1"/>
                                  </wp:cNvGraphicFramePr>
                                  <a:graphic>
                                    <a:graphicData uri="http://schemas.openxmlformats.org/drawingml/2006/picture">
                                      <pic:pic>
                                        <pic:nvPicPr>
                                          <pic:cNvPr descr="http://www.bluffton.edu/~sullivanm/albanyrich/cap1sm.jpg" id="0" name="Picture 7"/>
                                          <pic:cNvPicPr>
                                            <a:picLocks noChangeAspect="1" noChangeArrowheads="1"/>
                                          </pic:cNvPicPr>
                                        </pic:nvPicPr>
                                        <pic:blipFill>
                                          <a:blip r:embed="rId2">
                                            <a:extLst>
                                              <a:ext uri="{28A0092B-C50C-407E-A947-70E740481C1C}"/>
                                            </a:extLst>
                                          </a:blip>
                                          <a:srcRect/>
                                          <a:stretch>
                                            <a:fillRect/>
                                          </a:stretch>
                                        </pic:blipFill>
                                        <pic:spPr bwMode="auto">
                                          <a:xfrm>
                                            <a:off x="0" y="0"/>
                                            <a:ext cx="1863090" cy="1181735"/>
                                          </a:xfrm>
                                          <a:prstGeom prst="rect">
                                            <a:avLst/>
                                          </a:prstGeom>
                                          <a:noFill/>
                                          <a:ln>
                                            <a:noFill/>
                                          </a:ln>
                                        </pic:spPr>
                                      </pic:pic>
                                    </a:graphicData>
                                  </a:graphic>
                                </wp:inline>
                              </w:drawing>
                            </w:r>
                          </w:p>
                          <w:p w:rsidR="001E28C6" w:rsidDel="00000000" w:rsidP="003C4D8A" w:rsidRDefault="001E28C6" w:rsidRPr="00000000" w14:paraId="0DAD5219" w14:textId="77777777">
                            <w:pPr>
                              <w:rPr>
                                <w:sz w:val="22"/>
                              </w:rPr>
                            </w:pP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-785048</wp:posOffset>
                </wp:positionV>
                <wp:extent cx="7728585" cy="1371600"/>
                <wp:effectExtent b="0" l="0" r="0" t="0"/>
                <wp:wrapNone/>
                <wp:docPr id="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728585"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-698499</wp:posOffset>
                </wp:positionV>
                <wp:extent cx="3862070" cy="1191260"/>
                <wp:effectExtent b="0" l="0" r="0" t="0"/>
                <wp:wrapNone/>
                <wp:docPr id="10" name=""/>
                <a:graphic>
                  <a:graphicData uri="http://schemas.microsoft.com/office/word/2010/wordprocessingShape">
                    <wps:wsp>
                      <wps:cNvSpPr/>
                      <wps:cNvPr id="2" name="Shape 2"/>
                      <wps:spPr>
                        <a:xfrm>
                          <a:off x="3427665" y="3197070"/>
                          <a:ext cx="3836670" cy="1165860"/>
                        </a:xfrm>
                        <a:prstGeom prst="rect">
                          <a:avLst/>
                        </a:prstGeom>
                        <a:solidFill>
                          <a:srgbClr val="FFFFFF"/>
                        </a:solidFill>
                        <a:ln cap="flat" cmpd="sng" w="25400">
                          <a:solidFill>
                            <a:srgbClr val="3366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2060"/>
                                <w:sz w:val="24"/>
                                <w:vertAlign w:val="baseline"/>
                              </w:rPr>
                            </w:r>
                            <w:r w:rsidDel="00000000" w:rsidR="00000000" w:rsidRPr="00000000">
                              <w:rPr>
                                <w:rFonts w:ascii="Arial" w:cs="Arial" w:eastAsia="Arial" w:hAnsi="Arial"/>
                                <w:b w:val="0"/>
                                <w:i w:val="0"/>
                                <w:smallCaps w:val="0"/>
                                <w:strike w:val="0"/>
                                <w:color w:val="002060"/>
                                <w:sz w:val="52"/>
                                <w:vertAlign w:val="baseline"/>
                              </w:rPr>
                              <w:t xml:space="preserve">This Week in New York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2060"/>
                                <w:sz w:val="52"/>
                                <w:vertAlign w:val="baseline"/>
                              </w:rPr>
                            </w:r>
                            <w:r w:rsidDel="00000000" w:rsidR="00000000" w:rsidRPr="00000000">
                              <w:rPr>
                                <w:rFonts w:ascii="Arial" w:cs="Arial" w:eastAsia="Arial" w:hAnsi="Arial"/>
                                <w:b w:val="1"/>
                                <w:i w:val="0"/>
                                <w:smallCaps w:val="0"/>
                                <w:strike w:val="0"/>
                                <w:color w:val="c00000"/>
                                <w:sz w:val="24"/>
                                <w:vertAlign w:val="baseline"/>
                              </w:rPr>
                              <w:t xml:space="preserve">Covering New York State and City Government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0000"/>
                                <w:sz w:val="24"/>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A Publication of Pitta Bishop &amp; Del Giorno LLC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October 25, 2019 Edition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-698499</wp:posOffset>
                </wp:positionV>
                <wp:extent cx="3862070" cy="1191260"/>
                <wp:effectExtent b="0" l="0" r="0" t="0"/>
                <wp:wrapNone/>
                <wp:docPr id="1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862070" cy="11912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5226685</wp:posOffset>
            </wp:positionH>
            <wp:positionV relativeFrom="paragraph">
              <wp:posOffset>-394334</wp:posOffset>
            </wp:positionV>
            <wp:extent cx="1701165" cy="114300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01165" cy="1143000"/>
                    </a:xfrm>
                    <a:prstGeom prst="rect"/>
                    <a:ln/>
                  </pic:spPr>
                </pic:pic>
              </a:graphicData>
            </a:graphic>
          </wp:anchor>
        </w:drawing>
      </w:r>
    </w:p>
    <w:p w:rsidR="00000000" w:rsidDel="00000000" w:rsidP="00000000" w:rsidRDefault="00000000" w:rsidRPr="00000000" w14:paraId="00000002">
      <w:pPr>
        <w:pStyle w:val="Heading4"/>
        <w:jc w:val="left"/>
        <w:rPr>
          <w:b w:val="1"/>
          <w:i w:val="1"/>
          <w:color w:val="c00000"/>
          <w:sz w:val="72"/>
          <w:szCs w:val="7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4"/>
        <w:ind w:left="-450"/>
        <w:jc w:val="left"/>
        <w:rPr>
          <w:b w:val="1"/>
          <w:i w:val="1"/>
          <w:color w:val="c00000"/>
          <w:sz w:val="72"/>
          <w:szCs w:val="72"/>
        </w:rPr>
      </w:pPr>
      <w:r w:rsidDel="00000000" w:rsidR="00000000" w:rsidRPr="00000000">
        <w:rPr>
          <w:b w:val="1"/>
          <w:i w:val="1"/>
          <w:color w:val="c00000"/>
          <w:sz w:val="72"/>
          <w:szCs w:val="72"/>
          <w:rtl w:val="0"/>
        </w:rPr>
        <w:t xml:space="preserve">In the News – State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50" w:before="150" w:lineRule="auto"/>
        <w:jc w:val="center"/>
        <w:rPr>
          <w:b w:val="1"/>
          <w:color w:val="002060"/>
          <w:sz w:val="48"/>
          <w:szCs w:val="48"/>
        </w:rPr>
      </w:pPr>
      <w:r w:rsidDel="00000000" w:rsidR="00000000" w:rsidRPr="00000000">
        <w:rPr>
          <w:b w:val="1"/>
          <w:color w:val="002060"/>
          <w:sz w:val="48"/>
          <w:szCs w:val="48"/>
          <w:rtl w:val="0"/>
        </w:rPr>
        <w:t xml:space="preserve">Governor To PSC: Identify Grounds to Revoke National Grid’s License</w:t>
      </w:r>
    </w:p>
    <w:p w:rsidR="00000000" w:rsidDel="00000000" w:rsidP="00000000" w:rsidRDefault="00000000" w:rsidRPr="00000000" w14:paraId="00000006">
      <w:pPr>
        <w:spacing w:after="0" w:before="150" w:lineRule="auto"/>
        <w:jc w:val="center"/>
        <w:rPr>
          <w:b w:val="1"/>
          <w:i w:val="1"/>
          <w:sz w:val="32"/>
          <w:szCs w:val="32"/>
        </w:rPr>
      </w:pPr>
      <w:r w:rsidDel="00000000" w:rsidR="00000000" w:rsidRPr="00000000">
        <w:rPr>
          <w:b w:val="1"/>
          <w:i w:val="1"/>
          <w:sz w:val="32"/>
          <w:szCs w:val="32"/>
          <w:rtl w:val="0"/>
        </w:rPr>
        <w:t xml:space="preserve">Questions Public Service Commission’s Oversight of </w:t>
      </w:r>
    </w:p>
    <w:p w:rsidR="00000000" w:rsidDel="00000000" w:rsidP="00000000" w:rsidRDefault="00000000" w:rsidRPr="00000000" w14:paraId="00000007">
      <w:pPr>
        <w:spacing w:after="0" w:before="0" w:lineRule="auto"/>
        <w:jc w:val="center"/>
        <w:rPr>
          <w:b w:val="1"/>
          <w:i w:val="1"/>
          <w:sz w:val="32"/>
          <w:szCs w:val="32"/>
        </w:rPr>
      </w:pPr>
      <w:r w:rsidDel="00000000" w:rsidR="00000000" w:rsidRPr="00000000">
        <w:rPr>
          <w:b w:val="1"/>
          <w:i w:val="1"/>
          <w:sz w:val="32"/>
          <w:szCs w:val="32"/>
          <w:rtl w:val="0"/>
        </w:rPr>
        <w:t xml:space="preserve">Downstate’s Energy Capacity</w:t>
      </w:r>
    </w:p>
    <w:p w:rsidR="00000000" w:rsidDel="00000000" w:rsidP="00000000" w:rsidRDefault="00000000" w:rsidRPr="00000000" w14:paraId="00000008">
      <w:pPr>
        <w:spacing w:after="150" w:before="0" w:lineRule="auto"/>
        <w:rPr>
          <w:color w:val="000000"/>
        </w:rPr>
      </w:pPr>
      <w:r w:rsidDel="00000000" w:rsidR="00000000" w:rsidRPr="00000000">
        <w:rPr>
          <w:b w:val="1"/>
          <w:color w:val="002060"/>
          <w:sz w:val="32"/>
          <w:szCs w:val="32"/>
          <w:rtl w:val="0"/>
        </w:rPr>
        <w:tab/>
      </w:r>
      <w:r w:rsidDel="00000000" w:rsidR="00000000" w:rsidRPr="00000000">
        <w:rPr>
          <w:rtl w:val="0"/>
        </w:rPr>
        <w:t xml:space="preserve">Governor Andrew Cuomo railed against National Grid and its regulator, the State Public Service Commission (PSC), this week, calling National Grid’s downstate service termination “</w:t>
      </w:r>
      <w:r w:rsidDel="00000000" w:rsidR="00000000" w:rsidRPr="00000000">
        <w:rPr>
          <w:color w:val="000000"/>
          <w:rtl w:val="0"/>
        </w:rPr>
        <w:t xml:space="preserve">obnoxious hostile actions to customers” and questioning the PSC’s failure to “adequately anticipate, respond, or prevent this harm.”</w:t>
      </w:r>
    </w:p>
    <w:p w:rsidR="00000000" w:rsidDel="00000000" w:rsidP="00000000" w:rsidRDefault="00000000" w:rsidRPr="00000000" w14:paraId="00000009">
      <w:pPr>
        <w:spacing w:before="150" w:lineRule="auto"/>
        <w:ind w:firstLine="720"/>
        <w:rPr>
          <w:color w:val="000000"/>
        </w:rPr>
      </w:pPr>
      <w:r w:rsidDel="00000000" w:rsidR="00000000" w:rsidRPr="00000000">
        <w:rPr>
          <w:color w:val="000000"/>
          <w:rtl w:val="0"/>
        </w:rPr>
        <w:t xml:space="preserve">In a letter to PSC Chairman John Rhodes, the Governor directed the PSC to identify grounds to revoke National Grid’s license and to appoint a monitor to oversee National Grid.</w:t>
      </w:r>
    </w:p>
    <w:p w:rsidR="00000000" w:rsidDel="00000000" w:rsidP="00000000" w:rsidRDefault="00000000" w:rsidRPr="00000000" w14:paraId="0000000A">
      <w:pPr>
        <w:spacing w:after="0" w:lineRule="auto"/>
        <w:ind w:firstLine="720"/>
        <w:rPr>
          <w:color w:val="000000"/>
        </w:rPr>
      </w:pPr>
      <w:r w:rsidDel="00000000" w:rsidR="00000000" w:rsidRPr="00000000">
        <w:rPr>
          <w:rtl w:val="0"/>
        </w:rPr>
      </w:r>
    </w:p>
    <w:p w:rsidR="00000000" w:rsidDel="00000000" w:rsidP="00000000" w:rsidRDefault="00000000" w:rsidRPr="00000000" w14:paraId="0000000B">
      <w:pPr>
        <w:shd w:fill="ffffff" w:val="clear"/>
        <w:spacing w:after="0" w:before="0" w:lineRule="auto"/>
        <w:ind w:firstLine="720"/>
        <w:rPr>
          <w:color w:val="000000"/>
        </w:rPr>
      </w:pPr>
      <w:r w:rsidDel="00000000" w:rsidR="00000000" w:rsidRPr="00000000">
        <w:rPr>
          <w:color w:val="000000"/>
          <w:rtl w:val="0"/>
        </w:rPr>
        <w:t xml:space="preserve">“I also want to know when and how we eliminate an abusive utility from the state to protect consumers,” Governor Cuomo wrote.  “To that end, I want the specific explanation of potential grounds for revocation of National Grid's license and its liability for the damage that has already been incurred and future damages which will be incurred over the following 12 to 18 months as development is delayed for additional projects is needed. I would also like the specifics necessary to appoint a monitor to oversee National Grids operation on an intense and constant basis to guarantee consumer protection.”</w:t>
      </w:r>
    </w:p>
    <w:p w:rsidR="00000000" w:rsidDel="00000000" w:rsidP="00000000" w:rsidRDefault="00000000" w:rsidRPr="00000000" w14:paraId="0000000C">
      <w:pPr>
        <w:shd w:fill="ffffff" w:val="clear"/>
        <w:spacing w:after="0" w:before="0" w:lineRule="auto"/>
        <w:ind w:firstLine="720"/>
        <w:rPr>
          <w:color w:val="000000"/>
        </w:rPr>
      </w:pPr>
      <w:r w:rsidDel="00000000" w:rsidR="00000000" w:rsidRPr="00000000">
        <w:rPr>
          <w:rtl w:val="0"/>
        </w:rPr>
      </w:r>
    </w:p>
    <w:p w:rsidR="00000000" w:rsidDel="00000000" w:rsidP="00000000" w:rsidRDefault="00000000" w:rsidRPr="00000000" w14:paraId="0000000D">
      <w:pPr>
        <w:shd w:fill="ffffff" w:val="clear"/>
        <w:spacing w:after="0" w:before="0" w:lineRule="auto"/>
        <w:ind w:firstLine="720"/>
        <w:rPr>
          <w:color w:val="000000"/>
        </w:rPr>
      </w:pPr>
      <w:r w:rsidDel="00000000" w:rsidR="00000000" w:rsidRPr="00000000">
        <w:rPr>
          <w:color w:val="000000"/>
          <w:rtl w:val="0"/>
        </w:rPr>
        <w:t xml:space="preserve">In May, National Grid said it would not process new applications for gas service in downstate New York until Williams Company Inc’s $1 billion Northeast Supply Enhancement pipeline from Pennsylvania to New York receives the necessary state approvals.   Following an order from the PSC, the company began reinstating service to 1,200 customers in New York City and Long Island.  However, the company asserted that future service was limited due to significant capacity issues.    At a PSC meeting last week, Commissioners echoed the capacity issues.</w:t>
      </w:r>
    </w:p>
    <w:p w:rsidR="00000000" w:rsidDel="00000000" w:rsidP="00000000" w:rsidRDefault="00000000" w:rsidRPr="00000000" w14:paraId="0000000E">
      <w:pPr>
        <w:shd w:fill="ffffff" w:val="clear"/>
        <w:spacing w:after="0" w:before="0" w:lineRule="auto"/>
        <w:ind w:firstLine="720"/>
        <w:rPr>
          <w:color w:val="000000"/>
        </w:rPr>
      </w:pPr>
      <w:r w:rsidDel="00000000" w:rsidR="00000000" w:rsidRPr="00000000">
        <w:rPr>
          <w:rtl w:val="0"/>
        </w:rPr>
      </w:r>
    </w:p>
    <w:p w:rsidR="00000000" w:rsidDel="00000000" w:rsidP="00000000" w:rsidRDefault="00000000" w:rsidRPr="00000000" w14:paraId="0000000F">
      <w:pPr>
        <w:shd w:fill="ffffff" w:val="clear"/>
        <w:spacing w:after="0" w:before="0" w:lineRule="auto"/>
        <w:ind w:firstLine="720"/>
        <w:rPr>
          <w:color w:val="000000"/>
        </w:rPr>
      </w:pPr>
      <w:r w:rsidDel="00000000" w:rsidR="00000000" w:rsidRPr="00000000">
        <w:rPr>
          <w:color w:val="000000"/>
          <w:rtl w:val="0"/>
        </w:rPr>
        <w:t xml:space="preserve">Governor Cuomo criticized the PSC for its oversight of the company in relation to the energy needs of the area.</w:t>
      </w:r>
    </w:p>
    <w:p w:rsidR="00000000" w:rsidDel="00000000" w:rsidP="00000000" w:rsidRDefault="00000000" w:rsidRPr="00000000" w14:paraId="00000010">
      <w:pPr>
        <w:shd w:fill="ffffff" w:val="clear"/>
        <w:spacing w:after="0" w:before="0" w:lineRule="auto"/>
        <w:ind w:firstLine="720"/>
        <w:rPr>
          <w:color w:val="000000"/>
        </w:rPr>
      </w:pPr>
      <w:r w:rsidDel="00000000" w:rsidR="00000000" w:rsidRPr="00000000">
        <w:rPr>
          <w:rtl w:val="0"/>
        </w:rPr>
      </w:r>
    </w:p>
    <w:p w:rsidR="00000000" w:rsidDel="00000000" w:rsidP="00000000" w:rsidRDefault="00000000" w:rsidRPr="00000000" w14:paraId="00000011">
      <w:pPr>
        <w:shd w:fill="ffffff" w:val="clear"/>
        <w:spacing w:after="0" w:before="0" w:lineRule="auto"/>
        <w:ind w:firstLine="720"/>
        <w:rPr>
          <w:color w:val="000000"/>
        </w:rPr>
      </w:pPr>
      <w:bookmarkStart w:colFirst="0" w:colLast="0" w:name="_heading=h.30j0zll" w:id="1"/>
      <w:bookmarkEnd w:id="1"/>
      <w:r w:rsidDel="00000000" w:rsidR="00000000" w:rsidRPr="00000000">
        <w:rPr>
          <w:color w:val="000000"/>
          <w:rtl w:val="0"/>
        </w:rPr>
        <w:t xml:space="preserve">“National Grid's lack of preparedness for the looming supply shortage, failure to explore options, over reliance on a highly complex and controversial pipeline project and extortive behavior wrongfully terminating customers and halting development, were open and obnoxious hostile actions to customers and your agency failed to adequately anticipate, respond, or prevent this harm which was your regulatory duty,” Governor Cuomo charged.  </w:t>
      </w:r>
    </w:p>
    <w:p w:rsidR="00000000" w:rsidDel="00000000" w:rsidP="00000000" w:rsidRDefault="00000000" w:rsidRPr="00000000" w14:paraId="00000012">
      <w:pPr>
        <w:shd w:fill="ffffff" w:val="clear"/>
        <w:spacing w:after="0" w:before="0" w:lineRule="auto"/>
        <w:ind w:firstLine="720"/>
        <w:rPr>
          <w:color w:val="000000"/>
        </w:rPr>
      </w:pPr>
      <w:r w:rsidDel="00000000" w:rsidR="00000000" w:rsidRPr="00000000">
        <w:rPr>
          <w:rtl w:val="0"/>
        </w:rPr>
      </w:r>
    </w:p>
    <w:p w:rsidR="00000000" w:rsidDel="00000000" w:rsidP="00000000" w:rsidRDefault="00000000" w:rsidRPr="00000000" w14:paraId="00000013">
      <w:pPr>
        <w:shd w:fill="ffffff" w:val="clear"/>
        <w:ind w:firstLine="720"/>
        <w:rPr>
          <w:color w:val="000000"/>
        </w:rPr>
      </w:pPr>
      <w:r w:rsidDel="00000000" w:rsidR="00000000" w:rsidRPr="00000000">
        <w:rPr>
          <w:color w:val="000000"/>
          <w:rtl w:val="0"/>
        </w:rPr>
        <w:t xml:space="preserve">According to published reports, the PSC has indicated that it has immediately begun to address the Governor’s request.</w:t>
      </w:r>
    </w:p>
    <w:p w:rsidR="00000000" w:rsidDel="00000000" w:rsidP="00000000" w:rsidRDefault="00000000" w:rsidRPr="00000000" w14:paraId="00000014">
      <w:pPr>
        <w:shd w:fill="ffffff" w:val="clear"/>
        <w:ind w:firstLine="720"/>
        <w:rPr>
          <w:color w:val="000000"/>
        </w:rPr>
      </w:pPr>
      <w:r w:rsidDel="00000000" w:rsidR="00000000" w:rsidRPr="00000000">
        <w:rPr>
          <w:rtl w:val="0"/>
        </w:rPr>
      </w:r>
    </w:p>
    <w:p w:rsidR="00000000" w:rsidDel="00000000" w:rsidP="00000000" w:rsidRDefault="00000000" w:rsidRPr="00000000" w14:paraId="00000015">
      <w:pPr>
        <w:shd w:fill="ffffff" w:val="clear"/>
        <w:spacing w:after="0" w:lineRule="auto"/>
        <w:ind w:firstLine="720"/>
        <w:rPr>
          <w:color w:val="000000"/>
        </w:rPr>
      </w:pPr>
      <w:r w:rsidDel="00000000" w:rsidR="00000000" w:rsidRPr="00000000">
        <w:rPr>
          <w:color w:val="000000"/>
          <w:rtl w:val="0"/>
        </w:rPr>
        <w:t xml:space="preserve">"The PSC chair shares Governor Cuomo’s concerns about the seriousness of this issue," a PSC Spokesman said.   "We are collecting the requested data and will be responding quickly. The PSC will take any justified steps to punish and remedy National Grid’s failure."</w:t>
      </w:r>
    </w:p>
    <w:p w:rsidR="00000000" w:rsidDel="00000000" w:rsidP="00000000" w:rsidRDefault="00000000" w:rsidRPr="00000000" w14:paraId="00000016">
      <w:pPr>
        <w:shd w:fill="ffffff" w:val="clear"/>
        <w:spacing w:after="0" w:before="0" w:lineRule="auto"/>
        <w:ind w:firstLine="720"/>
        <w:rPr>
          <w:color w:val="000000"/>
        </w:rPr>
      </w:pPr>
      <w:r w:rsidDel="00000000" w:rsidR="00000000" w:rsidRPr="00000000">
        <w:rPr>
          <w:rtl w:val="0"/>
        </w:rPr>
      </w:r>
    </w:p>
    <w:p w:rsidR="00000000" w:rsidDel="00000000" w:rsidP="00000000" w:rsidRDefault="00000000" w:rsidRPr="00000000" w14:paraId="00000017">
      <w:pPr>
        <w:shd w:fill="ffffff" w:val="clear"/>
        <w:spacing w:after="0" w:before="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140969</wp:posOffset>
            </wp:positionH>
            <wp:positionV relativeFrom="paragraph">
              <wp:posOffset>27305</wp:posOffset>
            </wp:positionV>
            <wp:extent cx="1576070" cy="1097280"/>
            <wp:effectExtent b="0" l="0" r="0" t="0"/>
            <wp:wrapSquare wrapText="bothSides" distB="0" distT="0" distL="114300" distR="114300"/>
            <wp:docPr descr="NYS DOT commissioner resigns" id="11" name="image5.jpg"/>
            <a:graphic>
              <a:graphicData uri="http://schemas.openxmlformats.org/drawingml/2006/picture">
                <pic:pic>
                  <pic:nvPicPr>
                    <pic:cNvPr descr="NYS DOT commissioner resigns" id="0" name="image5.jpg"/>
                    <pic:cNvPicPr preferRelativeResize="0"/>
                  </pic:nvPicPr>
                  <pic:blipFill>
                    <a:blip r:embed="rId12"/>
                    <a:srcRect b="34055" l="21861" r="29131" t="31831"/>
                    <a:stretch>
                      <a:fillRect/>
                    </a:stretch>
                  </pic:blipFill>
                  <pic:spPr>
                    <a:xfrm>
                      <a:off x="0" y="0"/>
                      <a:ext cx="1576070" cy="1097280"/>
                    </a:xfrm>
                    <a:prstGeom prst="rect"/>
                    <a:ln/>
                  </pic:spPr>
                </pic:pic>
              </a:graphicData>
            </a:graphic>
          </wp:anchor>
        </w:drawing>
      </w:r>
    </w:p>
    <w:p w:rsidR="00000000" w:rsidDel="00000000" w:rsidP="00000000" w:rsidRDefault="00000000" w:rsidRPr="00000000" w14:paraId="00000018">
      <w:pPr>
        <w:shd w:fill="ffffff" w:val="clear"/>
        <w:spacing w:after="0" w:before="0" w:lineRule="auto"/>
        <w:ind w:firstLine="720"/>
        <w:rPr>
          <w:color w:val="000000"/>
        </w:rPr>
      </w:pPr>
      <w:r w:rsidDel="00000000" w:rsidR="00000000" w:rsidRPr="00000000">
        <w:rPr>
          <w:rtl w:val="0"/>
        </w:rPr>
      </w:r>
    </w:p>
    <w:p w:rsidR="00000000" w:rsidDel="00000000" w:rsidP="00000000" w:rsidRDefault="00000000" w:rsidRPr="00000000" w14:paraId="00000019">
      <w:pPr>
        <w:shd w:fill="ffffff" w:val="clear"/>
        <w:spacing w:after="0" w:before="0" w:lineRule="auto"/>
        <w:rPr>
          <w:b w:val="1"/>
          <w:i w:val="1"/>
          <w:color w:val="002060"/>
          <w:sz w:val="48"/>
          <w:szCs w:val="48"/>
        </w:rPr>
      </w:pPr>
      <w:r w:rsidDel="00000000" w:rsidR="00000000" w:rsidRPr="00000000">
        <w:rPr>
          <w:b w:val="1"/>
          <w:color w:val="002060"/>
          <w:sz w:val="48"/>
          <w:szCs w:val="48"/>
          <w:rtl w:val="0"/>
        </w:rPr>
        <w:t xml:space="preserve">Chapters of the Laws of 2019</w:t>
      </w:r>
      <w:r w:rsidDel="00000000" w:rsidR="00000000" w:rsidRPr="00000000">
        <w:rPr>
          <w:rtl w:val="0"/>
        </w:rPr>
      </w:r>
    </w:p>
    <w:p w:rsidR="00000000" w:rsidDel="00000000" w:rsidP="00000000" w:rsidRDefault="00000000" w:rsidRPr="00000000" w14:paraId="0000001A">
      <w:pPr>
        <w:shd w:fill="ffffff" w:val="clear"/>
        <w:spacing w:after="280" w:before="0" w:lineRule="auto"/>
        <w:ind w:firstLine="720"/>
        <w:rPr>
          <w:b w:val="1"/>
          <w:i w:val="1"/>
          <w:color w:val="002060"/>
          <w:sz w:val="48"/>
          <w:szCs w:val="4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378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Ortiz / Senator Parker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creating mental illness and chemical dependence initiative.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379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Rosenthal D / Senator Comrie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Requires pharmacies to make reasonable attempts to notify patients of certain drug recalls.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380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Senator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Montgomery / M of A Crespo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Provides an excuse or postponement from jury duty for breastfeeding women.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A Joyner / Senator Gounardes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increasing certain special accidental death benefits.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383 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Seawright / Senator Serrano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the management of the Roosevelt Island operating corporation.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384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A Paulin / Senator Kavanagh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Authorizes shareholders to attend meetings via remote communication and to be deemed present for voting purposes.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385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Peoples-Stokes / Senator Sanders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Establishes the department of corrections shall provide an inmate, upon his or her discharge, with educational information about the prevention of HIV.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386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Hunter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Senator Martinez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Incorporates resource conservation, energy efficiency, green technologies, and alternative and renewable energy measures of project applicants into a uniform tax exemption policy.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388 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Zebrowski / Senator Kaplan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Decreases the amount of alcohol in a person's system necessary to be considered to be intoxicated while hunting.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390 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Hyndman / Senator Parker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registered dental assisting.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391 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Hevesi / Senator Savino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mandating training of direct care workers in adverse childhood experiences.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392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Dinowitz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Senator Hoylman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Requires the inclusion of instruction in ethical business practices and recent legal matters in the continuing education requirements for real estate licensees.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393 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Cusick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Senator Lanza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Extends, until December 31, 2020, the authorization of residential property owners in high risk brush fire areas on Staten Island to cut and remove reeds.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397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Senator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Kavanagh / M of A Niou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Permits New York city department of social services to participate in proceedings in housing part of civil court.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399 Sponsored by Senator Savino / M of A Jaffee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services for relative and non-relative kinship caregivers.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407 Sponsored by Senator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Krueger / M of A Paulin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Restricts certain corporations from participating or intervening in any political campaign on behalf of or in opposition to any candidate for public office.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408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Senator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Breslin / M of A Magnarelli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increasing insurance limits for certain for-hire vehicles.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409 – Sponsored by M of A Buchwald / Senator Myrie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Relates to ballot proposals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410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Sponsored by M of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Rosenthal 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Senator Sanders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Requires a system to allow the posting of candidate and contest information contained on each ballot style on the board of elections website.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411 Sponsored by Senator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Kavanagh / M of A Lavine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Enacts the voter friendly ballot act.</w:t>
      </w:r>
    </w:p>
    <w:p w:rsidR="00000000" w:rsidDel="00000000" w:rsidP="00000000" w:rsidRDefault="00000000" w:rsidRPr="00000000" w14:paraId="0000002F">
      <w:pPr>
        <w:pStyle w:val="Heading4"/>
        <w:ind w:left="-450"/>
        <w:jc w:val="left"/>
        <w:rPr>
          <w:b w:val="1"/>
          <w:i w:val="1"/>
          <w:color w:val="c00000"/>
          <w:sz w:val="24"/>
          <w:szCs w:val="24"/>
        </w:rPr>
      </w:pPr>
      <w:r w:rsidDel="00000000" w:rsidR="00000000" w:rsidRPr="00000000">
        <w:rPr>
          <w:rtl w:val="0"/>
        </w:rPr>
      </w:r>
    </w:p>
    <w:p w:rsidR="00000000" w:rsidDel="00000000" w:rsidP="00000000" w:rsidRDefault="00000000" w:rsidRPr="00000000" w14:paraId="00000030">
      <w:pPr>
        <w:pStyle w:val="Heading4"/>
        <w:ind w:left="-450"/>
        <w:jc w:val="left"/>
        <w:rPr>
          <w:b w:val="1"/>
          <w:i w:val="1"/>
          <w:color w:val="c00000"/>
          <w:sz w:val="72"/>
          <w:szCs w:val="72"/>
        </w:rPr>
      </w:pPr>
      <w:r w:rsidDel="00000000" w:rsidR="00000000" w:rsidRPr="00000000">
        <w:rPr>
          <w:b w:val="1"/>
          <w:i w:val="1"/>
          <w:color w:val="c00000"/>
          <w:sz w:val="72"/>
          <w:szCs w:val="72"/>
          <w:rtl w:val="0"/>
        </w:rPr>
        <w:t xml:space="preserve">In the News – City</w:t>
      </w:r>
    </w:p>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117475</wp:posOffset>
            </wp:positionV>
            <wp:extent cx="1959427" cy="1097280"/>
            <wp:effectExtent b="0" l="0" r="0" t="0"/>
            <wp:wrapSquare wrapText="bothSides" distB="0" distT="0" distL="114300" distR="114300"/>
            <wp:docPr descr="Image result for new york city logo" id="13" name="image6.jpg"/>
            <a:graphic>
              <a:graphicData uri="http://schemas.openxmlformats.org/drawingml/2006/picture">
                <pic:pic>
                  <pic:nvPicPr>
                    <pic:cNvPr descr="Image result for new york city logo" id="0" name="image6.jpg"/>
                    <pic:cNvPicPr preferRelativeResize="0"/>
                  </pic:nvPicPr>
                  <pic:blipFill>
                    <a:blip r:embed="rId13"/>
                    <a:srcRect b="0" l="0" r="0" t="0"/>
                    <a:stretch>
                      <a:fillRect/>
                    </a:stretch>
                  </pic:blipFill>
                  <pic:spPr>
                    <a:xfrm>
                      <a:off x="0" y="0"/>
                      <a:ext cx="1959427" cy="1097280"/>
                    </a:xfrm>
                    <a:prstGeom prst="rect"/>
                    <a:ln/>
                  </pic:spPr>
                </pic:pic>
              </a:graphicData>
            </a:graphic>
          </wp:anchor>
        </w:draw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48"/>
          <w:szCs w:val="48"/>
          <w:u w:val="none"/>
          <w:shd w:fill="auto" w:val="clear"/>
          <w:vertAlign w:val="baseline"/>
          <w:rtl w:val="0"/>
        </w:rPr>
        <w:t xml:space="preserve">NYC Announces New Strategies to Address Serious Mental Illness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City adopts recommendations from the NYC Crisis Prevention and Response Task Force and announces new strategies to ensure those with serious needs stay connected to treatment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The de Blasio Administration and City Council announced new mental health programming to close gaps in services for New Yorkers with serious mental illness, including a 911 response program that pairs New York City police officers with mental health clinicians.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programming will begin in two “high-need” precincts:  the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East Harlem and the 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Bronx.  Four Co-Response Teams, composed of two police officers and one mental health clinician, will be formed to assist in the response to emergency 911 mental health calls.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Mayor, this work will first be piloted in one of the precincts to develop operational protocols and then move to the second precinct.   This will be the first time mental health professionals are part of the City’s response to 911.  Currently, the only 911 deployment options are police and EMS.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co-response teams, these areas will also see four additional Health Engagement Assessment Teams (HEAT), composed of one clinician and one peer (a person who has previously experienced a mental health challenge) to proactively engage people with the most frequent 911 contact.  The teams will work to connect them to care and other stabilizing support. In addition, the areas will develop a community-based mental health safety net of local organizations to provide wrap-around services to help stabilize people following psychiatric hospitalizations.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City-wide the initiative will add four HEAT teams and six Mobile Crisis teams composed of clinicians, case managers and peers to ensure better rapid response time to urgent situations. Mobile Crisis Teams are deployed to people’s homes, provide crisis intervention, and connect people to appropriate services.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is investing $37 million in these initiatives.  Implementation begins immediately.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The initiatives will be overseen by the ThriveNYC program.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303382</wp:posOffset>
            </wp:positionV>
            <wp:extent cx="1193619" cy="1280160"/>
            <wp:effectExtent b="0" l="0" r="0" t="0"/>
            <wp:wrapSquare wrapText="bothSides" distB="0" distT="0" distL="114300" distR="114300"/>
            <wp:docPr descr="Image result for new york city comptroller logo" id="14" name="image3.png"/>
            <a:graphic>
              <a:graphicData uri="http://schemas.openxmlformats.org/drawingml/2006/picture">
                <pic:pic>
                  <pic:nvPicPr>
                    <pic:cNvPr descr="Image result for new york city comptroller logo" id="0" name="image3.png"/>
                    <pic:cNvPicPr preferRelativeResize="0"/>
                  </pic:nvPicPr>
                  <pic:blipFill>
                    <a:blip r:embed="rId14"/>
                    <a:srcRect b="0" l="0" r="0" t="0"/>
                    <a:stretch>
                      <a:fillRect/>
                    </a:stretch>
                  </pic:blipFill>
                  <pic:spPr>
                    <a:xfrm>
                      <a:off x="0" y="0"/>
                      <a:ext cx="1193619" cy="1280160"/>
                    </a:xfrm>
                    <a:prstGeom prst="rect"/>
                    <a:ln/>
                  </pic:spPr>
                </pic:pic>
              </a:graphicData>
            </a:graphic>
          </wp:anchor>
        </w:drawing>
      </w:r>
    </w:p>
    <w:p w:rsidR="00000000" w:rsidDel="00000000" w:rsidP="00000000" w:rsidRDefault="00000000" w:rsidRPr="00000000" w14:paraId="00000041">
      <w:pPr>
        <w:shd w:fill="ffffff" w:val="clear"/>
        <w:spacing w:after="150" w:lineRule="auto"/>
        <w:jc w:val="center"/>
        <w:rPr>
          <w:b w:val="1"/>
          <w:color w:val="002563"/>
          <w:sz w:val="48"/>
          <w:szCs w:val="48"/>
        </w:rPr>
      </w:pPr>
      <w:r w:rsidDel="00000000" w:rsidR="00000000" w:rsidRPr="00000000">
        <w:rPr>
          <w:b w:val="1"/>
          <w:color w:val="002563"/>
          <w:sz w:val="48"/>
          <w:szCs w:val="48"/>
          <w:rtl w:val="0"/>
        </w:rPr>
        <w:t xml:space="preserve">Comptroller Stringer Releases Report Showing Domestic Violence is the Leading Driver of Homelessness</w:t>
      </w:r>
    </w:p>
    <w:p w:rsidR="00000000" w:rsidDel="00000000" w:rsidP="00000000" w:rsidRDefault="00000000" w:rsidRPr="00000000" w14:paraId="00000042">
      <w:pPr>
        <w:ind w:left="-540"/>
        <w:jc w:val="center"/>
        <w:rPr>
          <w:b w:val="1"/>
          <w:i w:val="1"/>
          <w:color w:val="000000"/>
          <w:sz w:val="32"/>
          <w:szCs w:val="32"/>
          <w:highlight w:val="white"/>
        </w:rPr>
      </w:pPr>
      <w:r w:rsidDel="00000000" w:rsidR="00000000" w:rsidRPr="00000000">
        <w:rPr>
          <w:rtl w:val="0"/>
        </w:rPr>
      </w:r>
    </w:p>
    <w:p w:rsidR="00000000" w:rsidDel="00000000" w:rsidP="00000000" w:rsidRDefault="00000000" w:rsidRPr="00000000" w14:paraId="00000043">
      <w:pPr>
        <w:ind w:left="720" w:firstLine="1260"/>
        <w:jc w:val="center"/>
        <w:rPr>
          <w:b w:val="1"/>
          <w:i w:val="1"/>
          <w:color w:val="000000"/>
          <w:sz w:val="32"/>
          <w:szCs w:val="32"/>
        </w:rPr>
      </w:pPr>
      <w:r w:rsidDel="00000000" w:rsidR="00000000" w:rsidRPr="00000000">
        <w:rPr>
          <w:b w:val="1"/>
          <w:i w:val="1"/>
          <w:color w:val="000000"/>
          <w:sz w:val="32"/>
          <w:szCs w:val="32"/>
          <w:highlight w:val="white"/>
          <w:rtl w:val="0"/>
        </w:rPr>
        <w:t xml:space="preserve">In FY 2018, domestic violence accounted for 41 percent of the family population entering shelter</w:t>
      </w:r>
      <w:r w:rsidDel="00000000" w:rsidR="00000000" w:rsidRPr="00000000">
        <w:rPr>
          <w:rtl w:val="0"/>
        </w:rPr>
      </w:r>
    </w:p>
    <w:p w:rsidR="00000000" w:rsidDel="00000000" w:rsidP="00000000" w:rsidRDefault="00000000" w:rsidRPr="00000000" w14:paraId="00000044">
      <w:pPr>
        <w:ind w:firstLine="720"/>
        <w:rPr>
          <w:color w:val="3b424c"/>
          <w:highlight w:val="white"/>
        </w:rPr>
      </w:pPr>
      <w:r w:rsidDel="00000000" w:rsidR="00000000" w:rsidRPr="00000000">
        <w:rPr>
          <w:rtl w:val="0"/>
        </w:rPr>
      </w:r>
    </w:p>
    <w:p w:rsidR="00000000" w:rsidDel="00000000" w:rsidP="00000000" w:rsidRDefault="00000000" w:rsidRPr="00000000" w14:paraId="00000045">
      <w:pPr>
        <w:ind w:firstLine="720"/>
        <w:rPr>
          <w:highlight w:val="white"/>
        </w:rPr>
      </w:pPr>
      <w:r w:rsidDel="00000000" w:rsidR="00000000" w:rsidRPr="00000000">
        <w:rPr>
          <w:highlight w:val="white"/>
          <w:rtl w:val="0"/>
        </w:rPr>
        <w:t xml:space="preserve">New York City Comptroller Scott Stringer this week released a new report on the intersection of domestic violence and homelessness, showing that domestic violence has become the leading driver of homelessness in New York City.</w:t>
      </w:r>
    </w:p>
    <w:p w:rsidR="00000000" w:rsidDel="00000000" w:rsidP="00000000" w:rsidRDefault="00000000" w:rsidRPr="00000000" w14:paraId="00000046">
      <w:pPr>
        <w:ind w:firstLine="720"/>
        <w:rPr>
          <w:highlight w:val="white"/>
        </w:rPr>
      </w:pPr>
      <w:r w:rsidDel="00000000" w:rsidR="00000000" w:rsidRPr="00000000">
        <w:rPr>
          <w:rtl w:val="0"/>
        </w:rPr>
      </w:r>
    </w:p>
    <w:p w:rsidR="00000000" w:rsidDel="00000000" w:rsidP="00000000" w:rsidRDefault="00000000" w:rsidRPr="00000000" w14:paraId="00000047">
      <w:pPr>
        <w:ind w:firstLine="720"/>
        <w:rPr>
          <w:highlight w:val="white"/>
        </w:rPr>
      </w:pPr>
      <w:r w:rsidDel="00000000" w:rsidR="00000000" w:rsidRPr="00000000">
        <w:rPr>
          <w:highlight w:val="white"/>
          <w:rtl w:val="0"/>
        </w:rPr>
        <w:t xml:space="preserve">The Comptroller found that in FY 2018, domestic violence accounted for 41 percent of the family population entering homeless shelters – an increase of 44 percent in five years. The Comptroller’s report also found that the use of commercial hotels for families entering shelter due to domestic violence increased between FY 2014 and FY 2018, with 21 percent of families placed in hotels, up from only 0.1 percent.</w:t>
      </w:r>
    </w:p>
    <w:p w:rsidR="00000000" w:rsidDel="00000000" w:rsidP="00000000" w:rsidRDefault="00000000" w:rsidRPr="00000000" w14:paraId="00000048">
      <w:pPr>
        <w:ind w:firstLine="720"/>
        <w:rPr>
          <w:highlight w:val="whit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analysis found: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FY 2018, domestic violence accounted for 41 percent of the family population entering the New York City Department of Homeless Services (DHS) shelter system, and the number of families entering each year rose 44 percent from FY 2014.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FY 2018, 12,541 people entered a DHS shelter due to domestic violence. That includes more than 4,500 women and 7,000 children, more than half (56 percent) of whom were under 6 years of age.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FY2018, 923 families were placed in hotels due to domestic violence, compared to only two in FY 2014. In FY2014 0.1 percent of all families were placed in hotels due to domestic, while in FY2018 21 percent were placed.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36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Neighborhoods in the Bronx and Brooklyn accounted for the most DHS shelter entries due to domestic violence between FY 2014 and FY 2018, with 38 percent of survivors having previously resided in the Bronx and 30 percent entering shelter from Brooklyn. More survivors entered shelter from the Hunts Point, Longwood and Melrose neighborhood in the Bronx than any other community, followed by Belmont, Crotona Park East, East Tremont, Bedford Park, Fordham North, and Norwood, also in the Bronx.</w:t>
      </w:r>
    </w:p>
    <w:p w:rsidR="00000000" w:rsidDel="00000000" w:rsidP="00000000" w:rsidRDefault="00000000" w:rsidRPr="00000000" w14:paraId="00000053">
      <w:pPr>
        <w:ind w:firstLine="720"/>
        <w:rPr>
          <w:highlight w:val="white"/>
        </w:rPr>
      </w:pPr>
      <w:r w:rsidDel="00000000" w:rsidR="00000000" w:rsidRPr="00000000">
        <w:rPr>
          <w:rFonts w:ascii="Arial" w:cs="Arial" w:eastAsia="Arial" w:hAnsi="Arial"/>
          <w:highlight w:val="white"/>
          <w:rtl w:val="0"/>
        </w:rPr>
        <w:t xml:space="preserve">“</w:t>
      </w:r>
      <w:r w:rsidDel="00000000" w:rsidR="00000000" w:rsidRPr="00000000">
        <w:rPr>
          <w:highlight w:val="white"/>
          <w:rtl w:val="0"/>
        </w:rPr>
        <w:t xml:space="preserve">The Comptroller’s report reveals that the highest number of domestic violence survivors in the DHS shelters are from the Bronx community, mostly women and children,” </w:t>
      </w:r>
      <w:r w:rsidDel="00000000" w:rsidR="00000000" w:rsidRPr="00000000">
        <w:rPr>
          <w:b w:val="0"/>
          <w:highlight w:val="white"/>
          <w:rtl w:val="0"/>
        </w:rPr>
        <w:t xml:space="preserve">State Senator Alessandra Biaggi said</w:t>
      </w:r>
      <w:r w:rsidDel="00000000" w:rsidR="00000000" w:rsidRPr="00000000">
        <w:rPr>
          <w:b w:val="1"/>
          <w:highlight w:val="white"/>
          <w:rtl w:val="0"/>
        </w:rPr>
        <w:t xml:space="preserve">.  “</w:t>
      </w:r>
      <w:r w:rsidDel="00000000" w:rsidR="00000000" w:rsidRPr="00000000">
        <w:rPr>
          <w:highlight w:val="white"/>
          <w:rtl w:val="0"/>
        </w:rPr>
        <w:t xml:space="preserve">Bronx residents suffering from domestic abuse must have more options than choosing to remain with an abuser or enter into a shelter. It is critical that New York City and State work together to create financial and legislative investment, and expand avenues for domestic violence survivors to access safe housing and residential services.”</w:t>
      </w:r>
    </w:p>
    <w:p w:rsidR="00000000" w:rsidDel="00000000" w:rsidP="00000000" w:rsidRDefault="00000000" w:rsidRPr="00000000" w14:paraId="00000054">
      <w:pPr>
        <w:ind w:firstLine="720"/>
        <w:rPr>
          <w:highlight w:val="white"/>
        </w:rPr>
      </w:pPr>
      <w:r w:rsidDel="00000000" w:rsidR="00000000" w:rsidRPr="00000000">
        <w:rPr>
          <w:rtl w:val="0"/>
        </w:rPr>
      </w:r>
    </w:p>
    <w:p w:rsidR="00000000" w:rsidDel="00000000" w:rsidP="00000000" w:rsidRDefault="00000000" w:rsidRPr="00000000" w14:paraId="00000055">
      <w:pPr>
        <w:ind w:firstLine="720"/>
        <w:rPr>
          <w:highlight w:val="white"/>
        </w:rPr>
      </w:pPr>
      <w:r w:rsidDel="00000000" w:rsidR="00000000" w:rsidRPr="00000000">
        <w:rPr>
          <w:highlight w:val="white"/>
          <w:rtl w:val="0"/>
        </w:rPr>
        <w:t xml:space="preserve">Comptroller Stringer’s reform recommendations included enactment of two statewide measures:</w:t>
      </w:r>
    </w:p>
    <w:p w:rsidR="00000000" w:rsidDel="00000000" w:rsidP="00000000" w:rsidRDefault="00000000" w:rsidRPr="00000000" w14:paraId="00000056">
      <w:pPr>
        <w:ind w:firstLine="720"/>
        <w:rPr>
          <w:highlight w:val="whit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Recently passed legislation (A4267A/S4281A) introduced by Senator Alessandra Biaggi and Assemblymember Andrew Hevesi would reform New York’s early lease termination law so survivors do not need to obtain a court order, alert their abuser, or be current on rent to leave an unsafe home.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Legislation (S2375/A1620) proposed by Senator Liz Krueger and Assemblymember Andrew Hevesi to create a new statewide rent supplement, Home Stability Support, for vulnerable populations including domestic violence survivors.</w:t>
      </w:r>
    </w:p>
    <w:p w:rsidR="00000000" w:rsidDel="00000000" w:rsidP="00000000" w:rsidRDefault="00000000" w:rsidRPr="00000000" w14:paraId="0000005A">
      <w:pPr>
        <w:ind w:firstLine="720"/>
        <w:rPr>
          <w:color w:val="3b424c"/>
          <w:highlight w:val="white"/>
        </w:rPr>
      </w:pPr>
      <w:r w:rsidDel="00000000" w:rsidR="00000000" w:rsidRPr="00000000">
        <w:rPr>
          <w:rtl w:val="0"/>
        </w:rPr>
      </w:r>
    </w:p>
    <w:p w:rsidR="00000000" w:rsidDel="00000000" w:rsidP="00000000" w:rsidRDefault="00000000" w:rsidRPr="00000000" w14:paraId="0000005B">
      <w:pPr>
        <w:ind w:firstLine="720"/>
        <w:rPr>
          <w:b w:val="1"/>
          <w:i w:val="1"/>
          <w:color w:val="c00000"/>
        </w:rPr>
      </w:pPr>
      <w:r w:rsidDel="00000000" w:rsidR="00000000" w:rsidRPr="00000000">
        <w:rPr>
          <w:rtl w:val="0"/>
        </w:rPr>
      </w:r>
    </w:p>
    <w:p w:rsidR="00000000" w:rsidDel="00000000" w:rsidP="00000000" w:rsidRDefault="00000000" w:rsidRPr="00000000" w14:paraId="0000005C">
      <w:pPr>
        <w:ind w:firstLine="720"/>
        <w:rPr>
          <w:b w:val="1"/>
          <w:i w:val="1"/>
          <w:color w:val="c00000"/>
        </w:rPr>
      </w:pPr>
      <w:r w:rsidDel="00000000" w:rsidR="00000000" w:rsidRPr="00000000">
        <w:rPr>
          <w:rtl w:val="0"/>
        </w:rPr>
      </w:r>
    </w:p>
    <w:p w:rsidR="00000000" w:rsidDel="00000000" w:rsidP="00000000" w:rsidRDefault="00000000" w:rsidRPr="00000000" w14:paraId="0000005D">
      <w:pPr>
        <w:ind w:firstLine="720"/>
        <w:rPr>
          <w:b w:val="1"/>
          <w:i w:val="1"/>
          <w:color w:val="c00000"/>
        </w:rPr>
      </w:pPr>
      <w:r w:rsidDel="00000000" w:rsidR="00000000" w:rsidRPr="00000000">
        <w:rPr>
          <w:rtl w:val="0"/>
        </w:rPr>
      </w:r>
    </w:p>
    <w:p w:rsidR="00000000" w:rsidDel="00000000" w:rsidP="00000000" w:rsidRDefault="00000000" w:rsidRPr="00000000" w14:paraId="0000005E">
      <w:pPr>
        <w:ind w:firstLine="720"/>
        <w:rPr>
          <w:b w:val="1"/>
          <w:i w:val="1"/>
          <w:color w:val="c00000"/>
        </w:rPr>
      </w:pPr>
      <w:r w:rsidDel="00000000" w:rsidR="00000000" w:rsidRPr="00000000">
        <w:rPr>
          <w:rtl w:val="0"/>
        </w:rPr>
      </w:r>
    </w:p>
    <w:p w:rsidR="00000000" w:rsidDel="00000000" w:rsidP="00000000" w:rsidRDefault="00000000" w:rsidRPr="00000000" w14:paraId="0000005F">
      <w:pPr>
        <w:spacing w:after="0" w:lineRule="auto"/>
        <w:ind w:left="-540"/>
        <w:rPr>
          <w:b w:val="1"/>
          <w:i w:val="1"/>
          <w:color w:val="c00000"/>
          <w:sz w:val="72"/>
          <w:szCs w:val="72"/>
        </w:rPr>
      </w:pPr>
      <w:r w:rsidDel="00000000" w:rsidR="00000000" w:rsidRPr="00000000">
        <w:rPr>
          <w:b w:val="1"/>
          <w:i w:val="1"/>
          <w:color w:val="c00000"/>
          <w:sz w:val="72"/>
          <w:szCs w:val="72"/>
          <w:rtl w:val="0"/>
        </w:rPr>
        <w:t xml:space="preserve">Briefs</w:t>
      </w:r>
    </w:p>
    <w:p w:rsidR="00000000" w:rsidDel="00000000" w:rsidP="00000000" w:rsidRDefault="00000000" w:rsidRPr="00000000" w14:paraId="00000060">
      <w:pPr>
        <w:shd w:fill="ffffff" w:val="clear"/>
        <w:spacing w:after="0" w:before="0" w:lineRule="auto"/>
        <w:jc w:val="center"/>
        <w:rPr>
          <w:b w:val="1"/>
          <w:color w:val="002060"/>
          <w:sz w:val="32"/>
          <w:szCs w:val="32"/>
        </w:rPr>
      </w:pPr>
      <w:r w:rsidDel="00000000" w:rsidR="00000000" w:rsidRPr="00000000">
        <w:rPr>
          <w:b w:val="1"/>
          <w:color w:val="002060"/>
          <w:sz w:val="32"/>
          <w:szCs w:val="32"/>
          <w:rtl w:val="0"/>
        </w:rPr>
        <w:t xml:space="preserve">2020-2021 Executive Budget Will Hold to a </w:t>
      </w:r>
    </w:p>
    <w:p w:rsidR="00000000" w:rsidDel="00000000" w:rsidP="00000000" w:rsidRDefault="00000000" w:rsidRPr="00000000" w14:paraId="00000061">
      <w:pPr>
        <w:shd w:fill="ffffff" w:val="clear"/>
        <w:spacing w:after="0" w:before="0" w:lineRule="auto"/>
        <w:jc w:val="center"/>
        <w:rPr>
          <w:b w:val="1"/>
          <w:color w:val="002060"/>
          <w:sz w:val="32"/>
          <w:szCs w:val="32"/>
        </w:rPr>
      </w:pPr>
      <w:r w:rsidDel="00000000" w:rsidR="00000000" w:rsidRPr="00000000">
        <w:rPr>
          <w:b w:val="1"/>
          <w:color w:val="002060"/>
          <w:sz w:val="32"/>
          <w:szCs w:val="32"/>
          <w:rtl w:val="0"/>
        </w:rPr>
        <w:t xml:space="preserve">2% Spending Cap </w:t>
      </w:r>
    </w:p>
    <w:p w:rsidR="00000000" w:rsidDel="00000000" w:rsidP="00000000" w:rsidRDefault="00000000" w:rsidRPr="00000000" w14:paraId="00000062">
      <w:pPr>
        <w:shd w:fill="ffffff" w:val="clear"/>
        <w:spacing w:after="0" w:before="0" w:lineRule="auto"/>
        <w:jc w:val="center"/>
        <w:rPr>
          <w:b w:val="1"/>
          <w:i w:val="1"/>
          <w:color w:val="000000"/>
        </w:rPr>
      </w:pPr>
      <w:r w:rsidDel="00000000" w:rsidR="00000000" w:rsidRPr="00000000">
        <w:rPr>
          <w:rtl w:val="0"/>
        </w:rPr>
      </w:r>
    </w:p>
    <w:p w:rsidR="00000000" w:rsidDel="00000000" w:rsidP="00000000" w:rsidRDefault="00000000" w:rsidRPr="00000000" w14:paraId="00000063">
      <w:pPr>
        <w:shd w:fill="ffffff" w:val="clear"/>
        <w:spacing w:after="0" w:before="0" w:lineRule="auto"/>
        <w:jc w:val="center"/>
        <w:rPr>
          <w:b w:val="1"/>
          <w:i w:val="1"/>
          <w:color w:val="000000"/>
        </w:rPr>
      </w:pPr>
      <w:r w:rsidDel="00000000" w:rsidR="00000000" w:rsidRPr="00000000">
        <w:rPr>
          <w:b w:val="1"/>
          <w:i w:val="1"/>
          <w:color w:val="000000"/>
          <w:rtl w:val="0"/>
        </w:rPr>
        <w:t xml:space="preserve">Agencies Directed to Submit 2021 Budget Requests at Zero Growth for FY2021</w:t>
      </w:r>
    </w:p>
    <w:p w:rsidR="00000000" w:rsidDel="00000000" w:rsidP="00000000" w:rsidRDefault="00000000" w:rsidRPr="00000000" w14:paraId="00000064">
      <w:pPr>
        <w:shd w:fill="ffffff" w:val="clea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shd w:fill="ffffff" w:val="clear"/>
        <w:ind w:firstLine="720"/>
        <w:rPr/>
      </w:pPr>
      <w:r w:rsidDel="00000000" w:rsidR="00000000" w:rsidRPr="00000000">
        <w:rPr>
          <w:rtl w:val="0"/>
        </w:rPr>
        <w:t xml:space="preserve">Division of Budget Director Robert Mujica released the 2020-2021 Budget Call letter to State Commissioners, directing the agency heads to submit their plans by November 6, 2019.   </w:t>
      </w:r>
    </w:p>
    <w:p w:rsidR="00000000" w:rsidDel="00000000" w:rsidP="00000000" w:rsidRDefault="00000000" w:rsidRPr="00000000" w14:paraId="00000066">
      <w:pPr>
        <w:shd w:fill="ffffff" w:val="clear"/>
        <w:ind w:firstLine="720"/>
        <w:rPr/>
      </w:pPr>
      <w:r w:rsidDel="00000000" w:rsidR="00000000" w:rsidRPr="00000000">
        <w:rPr>
          <w:rtl w:val="0"/>
        </w:rPr>
      </w:r>
    </w:p>
    <w:p w:rsidR="00000000" w:rsidDel="00000000" w:rsidP="00000000" w:rsidRDefault="00000000" w:rsidRPr="00000000" w14:paraId="00000067">
      <w:pPr>
        <w:ind w:left="720"/>
        <w:rPr>
          <w:i w:val="1"/>
        </w:rPr>
      </w:pPr>
      <w:r w:rsidDel="00000000" w:rsidR="00000000" w:rsidRPr="00000000">
        <w:rPr>
          <w:i w:val="1"/>
          <w:rtl w:val="0"/>
        </w:rPr>
        <w:t xml:space="preserve">The policies and budget action in Washington are directly targeting New York, cutting critical health care and public assistance funding, dramatically increasing the taxes New Yorkers pay to the Federal Government, and trade wars are stoking economic headwinds…</w:t>
      </w:r>
    </w:p>
    <w:p w:rsidR="00000000" w:rsidDel="00000000" w:rsidP="00000000" w:rsidRDefault="00000000" w:rsidRPr="00000000" w14:paraId="00000068">
      <w:pPr>
        <w:ind w:left="720"/>
        <w:rPr>
          <w:i w:val="1"/>
        </w:rPr>
      </w:pPr>
      <w:r w:rsidDel="00000000" w:rsidR="00000000" w:rsidRPr="00000000">
        <w:rPr>
          <w:rtl w:val="0"/>
        </w:rPr>
      </w:r>
    </w:p>
    <w:p w:rsidR="00000000" w:rsidDel="00000000" w:rsidP="00000000" w:rsidRDefault="00000000" w:rsidRPr="00000000" w14:paraId="00000069">
      <w:pPr>
        <w:ind w:left="720"/>
        <w:rPr>
          <w:i w:val="1"/>
        </w:rPr>
      </w:pPr>
      <w:r w:rsidDel="00000000" w:rsidR="00000000" w:rsidRPr="00000000">
        <w:rPr>
          <w:i w:val="1"/>
          <w:rtl w:val="0"/>
        </w:rPr>
        <w:t xml:space="preserve">To continue to confront this assault, we must ensure our fiscal house remains in order. As such, the FY 2021 Executive Budget will once again hold spending growth to 2percent. Agencies are directed to submit budget requests for FY 2021 State Operations and Aid to Localities that assume zero growth from FY 2020 cash ceilings (excluding School Aid and Medicaid, which are subject to statutory caps, and Federal funds). </w:t>
      </w:r>
    </w:p>
    <w:p w:rsidR="00000000" w:rsidDel="00000000" w:rsidP="00000000" w:rsidRDefault="00000000" w:rsidRPr="00000000" w14:paraId="0000006A">
      <w:pPr>
        <w:ind w:left="720"/>
        <w:rPr>
          <w:i w:val="1"/>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32"/>
          <w:szCs w:val="32"/>
          <w:u w:val="none"/>
          <w:shd w:fill="auto" w:val="clear"/>
          <w:vertAlign w:val="baseline"/>
          <w:rtl w:val="0"/>
        </w:rPr>
        <w:t xml:space="preserve">2020 Census Recruitment Campaign Begins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201f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1f1e"/>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United States Census Bureau has announced that it will be seeking to hire 500,000 people as census takers throughout the country to conduct the 2020 Census. Recent high school graduates, veterans, retirees, seasonal workers and bilingual speakers are encouraged to apply. The Census Bureau has also committed to hiring local census takers.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Agency has currently set up 3,376 recruiting events to foster these recruitments. These events are across the country with most throughout the Northeast, Midwest and Southern states.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temporary jobs are expected to last several weeks during the spring of 2020. These jobs will pay hourly wages and will end once the locations has been accounted for by the Census. In New York City the job is up to $25.00 per hour, $21.00 per hour on Long Island and in Westchester and Putnam Counties and no more than $17.00 per hour upstate.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32"/>
          <w:szCs w:val="32"/>
          <w:u w:val="none"/>
          <w:shd w:fill="auto" w:val="clear"/>
          <w:vertAlign w:val="baseline"/>
          <w:rtl w:val="0"/>
        </w:rPr>
        <w:t xml:space="preserve">Governor Cuomo Appoints Commission to Oversee Creation of New Mother Cabrini Statue</w:t>
      </w:r>
    </w:p>
    <w:p w:rsidR="00000000" w:rsidDel="00000000" w:rsidP="00000000" w:rsidRDefault="00000000" w:rsidRPr="00000000" w14:paraId="00000074">
      <w:pPr>
        <w:shd w:fill="ffffff" w:val="clear"/>
        <w:spacing w:after="280" w:before="280" w:lineRule="auto"/>
        <w:jc w:val="center"/>
        <w:rPr>
          <w:b w:val="1"/>
          <w:i w:val="1"/>
          <w:color w:val="000000"/>
          <w:sz w:val="28"/>
          <w:szCs w:val="28"/>
        </w:rPr>
      </w:pPr>
      <w:r w:rsidDel="00000000" w:rsidR="00000000" w:rsidRPr="00000000">
        <w:rPr>
          <w:b w:val="1"/>
          <w:i w:val="1"/>
          <w:color w:val="000000"/>
          <w:sz w:val="28"/>
          <w:szCs w:val="28"/>
          <w:rtl w:val="0"/>
        </w:rPr>
        <w:t xml:space="preserve">State Will Commit up to $750,000 for New Statue Honoring Mother Cabrini</w:t>
      </w:r>
    </w:p>
    <w:p w:rsidR="00000000" w:rsidDel="00000000" w:rsidP="00000000" w:rsidRDefault="00000000" w:rsidRPr="00000000" w14:paraId="00000075">
      <w:pPr>
        <w:rPr>
          <w:rFonts w:ascii="Proxima Nova" w:cs="Proxima Nova" w:eastAsia="Proxima Nova" w:hAnsi="Proxima Nova"/>
          <w:color w:val="000000"/>
          <w:sz w:val="27"/>
          <w:szCs w:val="27"/>
          <w:highlight w:val="white"/>
        </w:rPr>
      </w:pPr>
      <w:r w:rsidDel="00000000" w:rsidR="00000000" w:rsidRPr="00000000">
        <w:rPr>
          <w:rtl w:val="0"/>
        </w:rPr>
      </w:r>
    </w:p>
    <w:p w:rsidR="00000000" w:rsidDel="00000000" w:rsidP="00000000" w:rsidRDefault="00000000" w:rsidRPr="00000000" w14:paraId="00000076">
      <w:pPr>
        <w:ind w:firstLine="720"/>
        <w:rPr>
          <w:color w:val="000000"/>
          <w:highlight w:val="white"/>
        </w:rPr>
      </w:pPr>
      <w:r w:rsidDel="00000000" w:rsidR="00000000" w:rsidRPr="00000000">
        <w:rPr>
          <w:color w:val="000000"/>
          <w:highlight w:val="white"/>
          <w:rtl w:val="0"/>
        </w:rPr>
        <w:t xml:space="preserve">Governor Andrew Cuomo this week appointed 19 members to a new commission that will oversee the creation of a statue honoring Mother Cabrini. The members will include Angelo Vivolo of the Columbus Heritage Coalition and Bishop Nicholas DiMarzio of the Brooklyn Diocese. The Governor announced the State will commit up to $750,000 for the project and issued requests for proposals for the design of the new statue.</w:t>
      </w:r>
    </w:p>
    <w:p w:rsidR="00000000" w:rsidDel="00000000" w:rsidP="00000000" w:rsidRDefault="00000000" w:rsidRPr="00000000" w14:paraId="00000077">
      <w:pPr>
        <w:ind w:firstLine="720"/>
        <w:rPr>
          <w:color w:val="000000"/>
          <w:highlight w:val="white"/>
        </w:rPr>
      </w:pPr>
      <w:r w:rsidDel="00000000" w:rsidR="00000000" w:rsidRPr="00000000">
        <w:rPr>
          <w:rtl w:val="0"/>
        </w:rPr>
      </w:r>
    </w:p>
    <w:p w:rsidR="00000000" w:rsidDel="00000000" w:rsidP="00000000" w:rsidRDefault="00000000" w:rsidRPr="00000000" w14:paraId="00000078">
      <w:pPr>
        <w:ind w:firstLine="720"/>
        <w:rPr>
          <w:color w:val="000000"/>
          <w:highlight w:val="white"/>
        </w:rPr>
      </w:pPr>
      <w:r w:rsidDel="00000000" w:rsidR="00000000" w:rsidRPr="00000000">
        <w:rPr>
          <w:rtl w:val="0"/>
        </w:rPr>
      </w:r>
    </w:p>
    <w:p w:rsidR="00000000" w:rsidDel="00000000" w:rsidP="00000000" w:rsidRDefault="00000000" w:rsidRPr="00000000" w14:paraId="00000079">
      <w:pPr>
        <w:pStyle w:val="Heading1"/>
        <w:jc w:val="center"/>
        <w:rPr>
          <w:i w:val="0"/>
          <w:color w:val="002060"/>
          <w:sz w:val="32"/>
          <w:szCs w:val="32"/>
        </w:rPr>
      </w:pPr>
      <w:r w:rsidDel="00000000" w:rsidR="00000000" w:rsidRPr="00000000">
        <w:rPr>
          <w:i w:val="0"/>
          <w:color w:val="002060"/>
          <w:sz w:val="32"/>
          <w:szCs w:val="32"/>
          <w:rtl w:val="0"/>
        </w:rPr>
        <w:t xml:space="preserve">MTA Selects Tech Firm to Design Congestion Pricing</w:t>
      </w:r>
    </w:p>
    <w:p w:rsidR="00000000" w:rsidDel="00000000" w:rsidP="00000000" w:rsidRDefault="00000000" w:rsidRPr="00000000" w14:paraId="0000007A">
      <w:pPr>
        <w:pStyle w:val="Heading1"/>
        <w:jc w:val="center"/>
        <w:rPr>
          <w:i w:val="0"/>
          <w:color w:val="002060"/>
          <w:sz w:val="32"/>
          <w:szCs w:val="32"/>
        </w:rPr>
      </w:pPr>
      <w:r w:rsidDel="00000000" w:rsidR="00000000" w:rsidRPr="00000000">
        <w:rPr>
          <w:i w:val="0"/>
          <w:color w:val="002060"/>
          <w:sz w:val="32"/>
          <w:szCs w:val="32"/>
          <w:rtl w:val="0"/>
        </w:rPr>
        <w:t xml:space="preserve">Tolling Infrastructure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Metropolitan Transportation Authority (MTA) announced Tennessee-based technology company TransCore has been selected for a $507 million, seven-year contract to "design, build, operate and maintain" the tolling infrastructure that will enforce the city's congestion pricing system.</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tolling system is scheduled to begin in January 2021.  The MTA will set the pricing schedule no earlier than November 15, 2020. TransCore's technology will track every vehicle entering Manhattan south of 61st St. Cars driving on the West Side Highway and FDR Drive will not be tolled.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TransCore's car-taxing technology will be hung on existing street poles along the congestion zone.</w:t>
      </w:r>
    </w:p>
    <w:p w:rsidR="00000000" w:rsidDel="00000000" w:rsidP="00000000" w:rsidRDefault="00000000" w:rsidRPr="00000000" w14:paraId="00000081">
      <w:pPr>
        <w:ind w:firstLine="720"/>
        <w:rPr>
          <w:color w:val="000000"/>
          <w:highlight w:val="white"/>
        </w:rPr>
      </w:pPr>
      <w:r w:rsidDel="00000000" w:rsidR="00000000" w:rsidRPr="00000000">
        <w:rPr>
          <w:rtl w:val="0"/>
        </w:rPr>
      </w:r>
    </w:p>
    <w:p w:rsidR="00000000" w:rsidDel="00000000" w:rsidP="00000000" w:rsidRDefault="00000000" w:rsidRPr="00000000" w14:paraId="00000082">
      <w:pPr>
        <w:ind w:firstLine="720"/>
        <w:rPr>
          <w:color w:val="000000"/>
          <w:highlight w:val="white"/>
        </w:rPr>
      </w:pPr>
      <w:r w:rsidDel="00000000" w:rsidR="00000000" w:rsidRPr="00000000">
        <w:rPr>
          <w:rtl w:val="0"/>
        </w:rPr>
      </w:r>
    </w:p>
    <w:p w:rsidR="00000000" w:rsidDel="00000000" w:rsidP="00000000" w:rsidRDefault="00000000" w:rsidRPr="00000000" w14:paraId="00000083">
      <w:pPr>
        <w:pStyle w:val="Heading1"/>
        <w:jc w:val="center"/>
        <w:rPr>
          <w:i w:val="0"/>
          <w:color w:val="002060"/>
          <w:sz w:val="32"/>
          <w:szCs w:val="32"/>
        </w:rPr>
      </w:pPr>
      <w:r w:rsidDel="00000000" w:rsidR="00000000" w:rsidRPr="00000000">
        <w:rPr>
          <w:i w:val="0"/>
          <w:color w:val="002060"/>
          <w:sz w:val="32"/>
          <w:szCs w:val="32"/>
          <w:rtl w:val="0"/>
        </w:rPr>
        <w:t xml:space="preserve">Governor Hosting Panel Discussion on Red Flag Law</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Governor Andrew Cuomo is hosting a panel discussion on Saturday October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noon to discuss the recently passed Red Flag Law. The panel will be held at The Educational Alliance at 197 East Broadway, New York, New York. This is the second of three conferences discussing the new law as well as how to file an Extreme Risk Protection Order.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jc w:val="center"/>
        <w:rPr>
          <w:rFonts w:ascii="Arial" w:cs="Arial" w:eastAsia="Arial" w:hAnsi="Arial"/>
          <w:color w:val="002060"/>
          <w:sz w:val="42"/>
          <w:szCs w:val="42"/>
        </w:rPr>
      </w:pPr>
      <w:r w:rsidDel="00000000" w:rsidR="00000000" w:rsidRPr="00000000">
        <w:rPr>
          <w:b w:val="1"/>
          <w:color w:val="002060"/>
          <w:sz w:val="32"/>
          <w:szCs w:val="32"/>
          <w:rtl w:val="0"/>
        </w:rPr>
        <w:t xml:space="preserve">Governor Cuomo Signs Legislation to Make Election Ballots Easier to Read and Require Boards of Election to Better Inform Voters</w:t>
      </w:r>
      <w:r w:rsidDel="00000000" w:rsidR="00000000" w:rsidRPr="00000000">
        <w:rPr>
          <w:rFonts w:ascii="Arial" w:cs="Arial" w:eastAsia="Arial" w:hAnsi="Arial"/>
          <w:color w:val="002060"/>
          <w:sz w:val="42"/>
          <w:szCs w:val="42"/>
          <w:rtl w:val="0"/>
        </w:rPr>
        <w:t xml:space="preserve"> </w:t>
      </w:r>
    </w:p>
    <w:p w:rsidR="00000000" w:rsidDel="00000000" w:rsidP="00000000" w:rsidRDefault="00000000" w:rsidRPr="00000000" w14:paraId="0000008A">
      <w:pPr>
        <w:spacing w:after="150" w:before="150" w:lineRule="auto"/>
        <w:jc w:val="center"/>
        <w:rPr>
          <w:b w:val="1"/>
          <w:i w:val="1"/>
          <w:color w:val="c00000"/>
          <w:sz w:val="42"/>
          <w:szCs w:val="42"/>
        </w:rPr>
      </w:pPr>
      <w:r w:rsidDel="00000000" w:rsidR="00000000" w:rsidRPr="00000000">
        <w:rPr>
          <w:b w:val="1"/>
          <w:i w:val="1"/>
          <w:color w:val="c00000"/>
          <w:sz w:val="42"/>
          <w:szCs w:val="42"/>
          <w:rtl w:val="0"/>
        </w:rPr>
        <w:t xml:space="preserve">Early Voting Starts Saturday, October 26th</w:t>
      </w:r>
    </w:p>
    <w:p w:rsidR="00000000" w:rsidDel="00000000" w:rsidP="00000000" w:rsidRDefault="00000000" w:rsidRPr="00000000" w14:paraId="0000008B">
      <w:pPr>
        <w:spacing w:after="150" w:before="150" w:lineRule="auto"/>
        <w:ind w:firstLine="720"/>
        <w:rPr>
          <w:color w:val="ffffff"/>
        </w:rPr>
      </w:pPr>
      <w:r w:rsidDel="00000000" w:rsidR="00000000" w:rsidRPr="00000000">
        <w:rPr>
          <w:color w:val="000000"/>
          <w:highlight w:val="white"/>
          <w:rtl w:val="0"/>
        </w:rPr>
        <w:t xml:space="preserve">Governor Andrew Cuomo this week signed a package of bills to make election ballots easier to read and to allow voters to be better informed about the content of ballots. Chapter 411 enacts the Voter Friendly Ballot Act, which requires boards of election to create a ballot layout that is straightforward and simple to read. Chapter 409 makes it a requirement to better inform voters when a ballot is two-sided. Chapter 410 requires boards of election to post sample ballots on their websites prior to each election as soon as the relevant information becomes available.</w:t>
      </w:r>
      <w:r w:rsidDel="00000000" w:rsidR="00000000" w:rsidRPr="00000000">
        <w:rPr>
          <w:color w:val="ffffff"/>
          <w:rtl w:val="0"/>
        </w:rPr>
        <w:t xml:space="preserve"> </w:t>
      </w:r>
    </w:p>
    <w:p w:rsidR="00000000" w:rsidDel="00000000" w:rsidP="00000000" w:rsidRDefault="00000000" w:rsidRPr="00000000" w14:paraId="0000008C">
      <w:pPr>
        <w:spacing w:after="150" w:before="150" w:lineRule="auto"/>
        <w:ind w:firstLine="720"/>
        <w:rPr/>
      </w:pPr>
      <w:r w:rsidDel="00000000" w:rsidR="00000000" w:rsidRPr="00000000">
        <w:rPr>
          <w:color w:val="000000"/>
          <w:highlight w:val="white"/>
          <w:rtl w:val="0"/>
        </w:rPr>
        <w:t xml:space="preserve">Also, on Saturday, October 26th, early voting will go into effect for the first time, making it easier for New York voters to participate in elections without logistical burdens.  You can find your polling place </w:t>
      </w:r>
      <w:r w:rsidDel="00000000" w:rsidR="00000000" w:rsidRPr="00000000">
        <w:rPr>
          <w:rtl w:val="0"/>
        </w:rPr>
        <w:t xml:space="preserve">here:  </w:t>
      </w:r>
      <w:hyperlink r:id="rId15">
        <w:r w:rsidDel="00000000" w:rsidR="00000000" w:rsidRPr="00000000">
          <w:rPr>
            <w:color w:val="0000ff"/>
            <w:u w:val="single"/>
            <w:rtl w:val="0"/>
          </w:rPr>
          <w:t xml:space="preserve">https://www.voteearlyny.org/</w:t>
        </w:r>
      </w:hyperlink>
      <w:r w:rsidDel="00000000" w:rsidR="00000000" w:rsidRPr="00000000">
        <w:rPr>
          <w:rtl w:val="0"/>
        </w:rPr>
        <w:t xml:space="preserve">.</w:t>
      </w:r>
    </w:p>
    <w:p w:rsidR="00000000" w:rsidDel="00000000" w:rsidP="00000000" w:rsidRDefault="00000000" w:rsidRPr="00000000" w14:paraId="0000008D">
      <w:pPr>
        <w:spacing w:after="150" w:before="150" w:lineRule="auto"/>
        <w:ind w:firstLine="720"/>
        <w:rPr/>
      </w:pPr>
      <w:r w:rsidDel="00000000" w:rsidR="00000000" w:rsidRPr="00000000">
        <w:rPr>
          <w:rtl w:val="0"/>
        </w:rPr>
      </w:r>
    </w:p>
    <w:p w:rsidR="00000000" w:rsidDel="00000000" w:rsidP="00000000" w:rsidRDefault="00000000" w:rsidRPr="00000000" w14:paraId="0000008E">
      <w:pPr>
        <w:spacing w:after="150" w:before="150" w:lineRule="auto"/>
        <w:ind w:firstLine="720"/>
        <w:rPr/>
      </w:pPr>
      <w:bookmarkStart w:colFirst="0" w:colLast="0" w:name="_heading=h.2et92p0" w:id="4"/>
      <w:bookmarkEnd w:id="4"/>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early voting schedule is: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Saturday, Oct. 26, 10 a.m. – 4 p.m.</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Sunday, Oct 27, 10 a.m. – 4 p.m.</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Monday, Oct. 28, 9 a.m. – 5 p.m.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Tuesday, Oct, 29, 7 a.m. – 8 p.m.</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Wednesday, Oct. 30, 9 a.m. – 5 p.m.</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Thursday, Oct. 31, 7 a.m. – 8 p.m.</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Friday, Nov. 1, 7 a.m. – 8 p.m. </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Saturday, Nov. 2, 10 a.m. – 4 p.m.</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firstLine="135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Sunday, Nov. 3, 10 a.m. – 4 p.m.</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tabs>
          <w:tab w:val="left" w:pos="630"/>
          <w:tab w:val="center" w:pos="5085"/>
        </w:tabs>
        <w:rPr>
          <w:b w:val="1"/>
          <w:color w:val="002060"/>
          <w:sz w:val="32"/>
          <w:szCs w:val="32"/>
        </w:rPr>
      </w:pPr>
      <w:r w:rsidDel="00000000" w:rsidR="00000000" w:rsidRPr="00000000">
        <w:rPr>
          <w:b w:val="1"/>
          <w:color w:val="002060"/>
          <w:sz w:val="32"/>
          <w:szCs w:val="32"/>
          <w:rtl w:val="0"/>
        </w:rPr>
        <w:tab/>
        <w:tab/>
        <w:t xml:space="preserve">2020 Legislative Session </w:t>
      </w:r>
    </w:p>
    <w:p w:rsidR="00000000" w:rsidDel="00000000" w:rsidP="00000000" w:rsidRDefault="00000000" w:rsidRPr="00000000" w14:paraId="0000009D">
      <w:pPr>
        <w:shd w:fill="ffffff" w:val="clear"/>
        <w:rPr>
          <w:color w:val="000000"/>
        </w:rPr>
      </w:pPr>
      <w:r w:rsidDel="00000000" w:rsidR="00000000" w:rsidRPr="00000000">
        <w:rPr>
          <w:rtl w:val="0"/>
        </w:rPr>
      </w:r>
    </w:p>
    <w:p w:rsidR="00000000" w:rsidDel="00000000" w:rsidP="00000000" w:rsidRDefault="00000000" w:rsidRPr="00000000" w14:paraId="0000009E">
      <w:pPr>
        <w:ind w:firstLine="720"/>
        <w:rPr/>
      </w:pPr>
      <w:r w:rsidDel="00000000" w:rsidR="00000000" w:rsidRPr="00000000">
        <w:rPr>
          <w:rtl w:val="0"/>
        </w:rPr>
        <w:t xml:space="preserve">The 2020 Legislative Session convenes Wednesday, January 8</w:t>
      </w:r>
      <w:r w:rsidDel="00000000" w:rsidR="00000000" w:rsidRPr="00000000">
        <w:rPr>
          <w:vertAlign w:val="superscript"/>
          <w:rtl w:val="0"/>
        </w:rPr>
        <w:t xml:space="preserve">th</w:t>
      </w:r>
      <w:r w:rsidDel="00000000" w:rsidR="00000000" w:rsidRPr="00000000">
        <w:rPr>
          <w:rtl w:val="0"/>
        </w:rPr>
        <w:t xml:space="preserve"> and is scheduled to close on Tuesday, June 2</w:t>
      </w:r>
      <w:r w:rsidDel="00000000" w:rsidR="00000000" w:rsidRPr="00000000">
        <w:rPr>
          <w:vertAlign w:val="superscript"/>
          <w:rtl w:val="0"/>
        </w:rPr>
        <w:t xml:space="preserve">nd</w:t>
      </w:r>
      <w:r w:rsidDel="00000000" w:rsidR="00000000" w:rsidRPr="00000000">
        <w:rPr>
          <w:rtl w:val="0"/>
        </w:rPr>
        <w:t xml:space="preserve">.  A pdf of the calendar is available </w:t>
      </w:r>
      <w:hyperlink r:id="rId16">
        <w:r w:rsidDel="00000000" w:rsidR="00000000" w:rsidRPr="00000000">
          <w:rPr>
            <w:color w:val="0000ff"/>
            <w:u w:val="single"/>
            <w:rtl w:val="0"/>
          </w:rPr>
          <w:t xml:space="preserve">here</w:t>
        </w:r>
      </w:hyperlink>
      <w:r w:rsidDel="00000000" w:rsidR="00000000" w:rsidRPr="00000000">
        <w:rPr>
          <w:rtl w:val="0"/>
        </w:rPr>
        <w:t xml:space="preserve">.</w:t>
      </w:r>
    </w:p>
    <w:p w:rsidR="00000000" w:rsidDel="00000000" w:rsidP="00000000" w:rsidRDefault="00000000" w:rsidRPr="00000000" w14:paraId="0000009F">
      <w:pPr>
        <w:ind w:left="-547"/>
        <w:rPr>
          <w:b w:val="1"/>
          <w:i w:val="1"/>
          <w:sz w:val="32"/>
          <w:szCs w:val="32"/>
        </w:rPr>
      </w:pPr>
      <w:r w:rsidDel="00000000" w:rsidR="00000000" w:rsidRPr="00000000">
        <w:rPr>
          <w:rtl w:val="0"/>
        </w:rPr>
      </w:r>
    </w:p>
    <w:p w:rsidR="00000000" w:rsidDel="00000000" w:rsidP="00000000" w:rsidRDefault="00000000" w:rsidRPr="00000000" w14:paraId="000000A0">
      <w:pPr>
        <w:ind w:left="-547"/>
        <w:rPr>
          <w:b w:val="1"/>
          <w:i w:val="1"/>
          <w:sz w:val="32"/>
          <w:szCs w:val="32"/>
        </w:rPr>
      </w:pPr>
      <w:r w:rsidDel="00000000" w:rsidR="00000000" w:rsidRPr="00000000">
        <w:rPr>
          <w:rtl w:val="0"/>
        </w:rPr>
      </w:r>
    </w:p>
    <w:p w:rsidR="00000000" w:rsidDel="00000000" w:rsidP="00000000" w:rsidRDefault="00000000" w:rsidRPr="00000000" w14:paraId="000000A1">
      <w:pPr>
        <w:ind w:left="-540"/>
        <w:rPr>
          <w:b w:val="1"/>
          <w:i w:val="1"/>
          <w:color w:val="c00000"/>
          <w:sz w:val="20"/>
          <w:szCs w:val="20"/>
        </w:rPr>
      </w:pPr>
      <w:r w:rsidDel="00000000" w:rsidR="00000000" w:rsidRPr="00000000">
        <w:rPr>
          <w:b w:val="1"/>
          <w:i w:val="1"/>
          <w:color w:val="c00000"/>
          <w:sz w:val="72"/>
          <w:szCs w:val="72"/>
          <w:rtl w:val="0"/>
        </w:rPr>
        <w:t xml:space="preserve">Coming Up</w:t>
      </w:r>
      <w:r w:rsidDel="00000000" w:rsidR="00000000" w:rsidRPr="00000000">
        <w:rPr>
          <w:rtl w:val="0"/>
        </w:rPr>
      </w:r>
    </w:p>
    <w:p w:rsidR="00000000" w:rsidDel="00000000" w:rsidP="00000000" w:rsidRDefault="00000000" w:rsidRPr="00000000" w14:paraId="000000A2">
      <w:pPr>
        <w:ind w:left="-540"/>
        <w:rPr>
          <w:b w:val="1"/>
          <w:i w:val="1"/>
          <w:color w:val="c00000"/>
          <w:sz w:val="20"/>
          <w:szCs w:val="20"/>
        </w:rPr>
      </w:pPr>
      <w:r w:rsidDel="00000000" w:rsidR="00000000" w:rsidRPr="00000000">
        <w:rPr>
          <w:rtl w:val="0"/>
        </w:rPr>
      </w:r>
    </w:p>
    <w:p w:rsidR="00000000" w:rsidDel="00000000" w:rsidP="00000000" w:rsidRDefault="00000000" w:rsidRPr="00000000" w14:paraId="000000A3">
      <w:pPr>
        <w:rPr>
          <w:b w:val="1"/>
          <w:i w:val="1"/>
          <w:color w:val="002060"/>
          <w:sz w:val="16"/>
          <w:szCs w:val="16"/>
        </w:rPr>
      </w:pPr>
      <w:r w:rsidDel="00000000" w:rsidR="00000000" w:rsidRPr="00000000">
        <w:rPr>
          <w:b w:val="1"/>
          <w:i w:val="1"/>
          <w:color w:val="002060"/>
          <w:sz w:val="52"/>
          <w:szCs w:val="52"/>
          <w:rtl w:val="0"/>
        </w:rPr>
        <w:t xml:space="preserve">New York State</w:t>
      </w:r>
      <w:r w:rsidDel="00000000" w:rsidR="00000000" w:rsidRPr="00000000">
        <w:rPr>
          <w:rtl w:val="0"/>
        </w:rPr>
      </w:r>
    </w:p>
    <w:p w:rsidR="00000000" w:rsidDel="00000000" w:rsidP="00000000" w:rsidRDefault="00000000" w:rsidRPr="00000000" w14:paraId="000000A4">
      <w:pPr>
        <w:rPr>
          <w:b w:val="1"/>
          <w:i w:val="1"/>
          <w:sz w:val="36"/>
          <w:szCs w:val="36"/>
        </w:rPr>
      </w:pPr>
      <w:r w:rsidDel="00000000" w:rsidR="00000000" w:rsidRPr="00000000">
        <w:rPr>
          <w:b w:val="1"/>
          <w:i w:val="1"/>
          <w:sz w:val="36"/>
          <w:szCs w:val="36"/>
          <w:rtl w:val="0"/>
        </w:rPr>
        <w:t xml:space="preserve">Monday October 28</w:t>
      </w:r>
      <w:r w:rsidDel="00000000" w:rsidR="00000000" w:rsidRPr="00000000">
        <w:rPr>
          <w:b w:val="1"/>
          <w:i w:val="1"/>
          <w:sz w:val="36"/>
          <w:szCs w:val="36"/>
          <w:vertAlign w:val="superscript"/>
          <w:rtl w:val="0"/>
        </w:rPr>
        <w:t xml:space="preserve">st</w:t>
      </w:r>
      <w:r w:rsidDel="00000000" w:rsidR="00000000" w:rsidRPr="00000000">
        <w:rPr>
          <w:b w:val="1"/>
          <w:i w:val="1"/>
          <w:sz w:val="36"/>
          <w:szCs w:val="36"/>
          <w:rtl w:val="0"/>
        </w:rPr>
        <w:t xml:space="preserve"> </w:t>
      </w:r>
    </w:p>
    <w:p w:rsidR="00000000" w:rsidDel="00000000" w:rsidP="00000000" w:rsidRDefault="00000000" w:rsidRPr="00000000" w14:paraId="000000A5">
      <w:pPr>
        <w:rPr>
          <w:b w:val="1"/>
          <w:color w:val="000000"/>
          <w:highlight w:val="white"/>
        </w:rPr>
      </w:pPr>
      <w:r w:rsidDel="00000000" w:rsidR="00000000" w:rsidRPr="00000000">
        <w:rPr>
          <w:b w:val="1"/>
          <w:color w:val="000000"/>
          <w:highlight w:val="white"/>
          <w:rtl w:val="0"/>
        </w:rPr>
        <w:t xml:space="preserve">Implementation of Discovery Reform (S1509-Part LLL)</w:t>
      </w:r>
    </w:p>
    <w:p w:rsidR="00000000" w:rsidDel="00000000" w:rsidP="00000000" w:rsidRDefault="00000000" w:rsidRPr="00000000" w14:paraId="000000A6">
      <w:pPr>
        <w:rPr>
          <w:color w:val="000000"/>
        </w:rPr>
      </w:pPr>
      <w:r w:rsidDel="00000000" w:rsidR="00000000" w:rsidRPr="00000000">
        <w:rPr>
          <w:color w:val="000000"/>
          <w:rtl w:val="0"/>
        </w:rPr>
        <w:t xml:space="preserve">Senate Standing Committee on Codes </w:t>
      </w:r>
    </w:p>
    <w:p w:rsidR="00000000" w:rsidDel="00000000" w:rsidP="00000000" w:rsidRDefault="00000000" w:rsidRPr="00000000" w14:paraId="000000A7">
      <w:pPr>
        <w:rPr>
          <w:color w:val="000000"/>
          <w:sz w:val="19"/>
          <w:szCs w:val="19"/>
        </w:rPr>
      </w:pPr>
      <w:r w:rsidDel="00000000" w:rsidR="00000000" w:rsidRPr="00000000">
        <w:rPr>
          <w:color w:val="000000"/>
          <w:rtl w:val="0"/>
        </w:rPr>
        <w:t xml:space="preserve">Van Buren Hearing Room A, Legislative Office Building, 2</w:t>
      </w:r>
      <w:r w:rsidDel="00000000" w:rsidR="00000000" w:rsidRPr="00000000">
        <w:rPr>
          <w:color w:val="000000"/>
          <w:vertAlign w:val="superscript"/>
          <w:rtl w:val="0"/>
        </w:rPr>
        <w:t xml:space="preserve">nd</w:t>
      </w:r>
      <w:r w:rsidDel="00000000" w:rsidR="00000000" w:rsidRPr="00000000">
        <w:rPr>
          <w:color w:val="000000"/>
          <w:rtl w:val="0"/>
        </w:rPr>
        <w:t xml:space="preserve"> Floor, Albany, 10 a.m.</w:t>
      </w:r>
      <w:r w:rsidDel="00000000" w:rsidR="00000000" w:rsidRPr="00000000">
        <w:rPr>
          <w:rtl w:val="0"/>
        </w:rPr>
      </w:r>
    </w:p>
    <w:p w:rsidR="00000000" w:rsidDel="00000000" w:rsidP="00000000" w:rsidRDefault="00000000" w:rsidRPr="00000000" w14:paraId="000000A8">
      <w:pPr>
        <w:rPr>
          <w:b w:val="1"/>
          <w:i w:val="1"/>
        </w:rPr>
      </w:pPr>
      <w:r w:rsidDel="00000000" w:rsidR="00000000" w:rsidRPr="00000000">
        <w:rPr>
          <w:rtl w:val="0"/>
        </w:rPr>
      </w:r>
    </w:p>
    <w:p w:rsidR="00000000" w:rsidDel="00000000" w:rsidP="00000000" w:rsidRDefault="00000000" w:rsidRPr="00000000" w14:paraId="000000A9">
      <w:pPr>
        <w:rPr>
          <w:b w:val="1"/>
          <w:sz w:val="36"/>
          <w:szCs w:val="36"/>
        </w:rPr>
      </w:pPr>
      <w:r w:rsidDel="00000000" w:rsidR="00000000" w:rsidRPr="00000000">
        <w:rPr>
          <w:b w:val="1"/>
          <w:color w:val="000000"/>
          <w:highlight w:val="white"/>
          <w:rtl w:val="0"/>
        </w:rPr>
        <w:t xml:space="preserve">Examination of the cost of public higher education and its effect on student financial aid programs, state support, TAP/GAP, student borrowing and other challenges to affordability and accessibility</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Senate Standing Committee on Higher Education</w:t>
      </w:r>
    </w:p>
    <w:p w:rsidR="00000000" w:rsidDel="00000000" w:rsidP="00000000" w:rsidRDefault="00000000" w:rsidRPr="00000000" w14:paraId="000000AB">
      <w:pPr>
        <w:rPr/>
      </w:pPr>
      <w:r w:rsidDel="00000000" w:rsidR="00000000" w:rsidRPr="00000000">
        <w:rPr>
          <w:rtl w:val="0"/>
        </w:rPr>
        <w:t xml:space="preserve">SUNT New Paltz, 1 Hawk Drive, New Paltz, 1 p.m.</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A Discussion about Eating Disorders, Treatment and Recovery</w:t>
      </w:r>
    </w:p>
    <w:p w:rsidR="00000000" w:rsidDel="00000000" w:rsidP="00000000" w:rsidRDefault="00000000" w:rsidRPr="00000000" w14:paraId="000000AE">
      <w:pPr>
        <w:rPr>
          <w:b w:val="1"/>
        </w:rPr>
      </w:pPr>
      <w:r w:rsidDel="00000000" w:rsidR="00000000" w:rsidRPr="00000000">
        <w:rPr>
          <w:rtl w:val="0"/>
        </w:rPr>
        <w:t xml:space="preserve">Clarkstown Town Hall, Second Floor, 10 Maple Avenue, New City, 10 a.m.</w:t>
      </w:r>
      <w:r w:rsidDel="00000000" w:rsidR="00000000" w:rsidRPr="00000000">
        <w:rPr>
          <w:b w:val="1"/>
          <w:rtl w:val="0"/>
        </w:rPr>
        <w:t xml:space="preserve"> </w:t>
      </w:r>
    </w:p>
    <w:p w:rsidR="00000000" w:rsidDel="00000000" w:rsidP="00000000" w:rsidRDefault="00000000" w:rsidRPr="00000000" w14:paraId="000000AF">
      <w:pPr>
        <w:rPr>
          <w:b w:val="1"/>
          <w:i w:val="1"/>
        </w:rPr>
      </w:pPr>
      <w:r w:rsidDel="00000000" w:rsidR="00000000" w:rsidRPr="00000000">
        <w:rPr>
          <w:rtl w:val="0"/>
        </w:rPr>
      </w:r>
    </w:p>
    <w:p w:rsidR="00000000" w:rsidDel="00000000" w:rsidP="00000000" w:rsidRDefault="00000000" w:rsidRPr="00000000" w14:paraId="000000B0">
      <w:pPr>
        <w:rPr>
          <w:b w:val="1"/>
          <w:i w:val="1"/>
          <w:sz w:val="36"/>
          <w:szCs w:val="36"/>
        </w:rPr>
      </w:pPr>
      <w:r w:rsidDel="00000000" w:rsidR="00000000" w:rsidRPr="00000000">
        <w:rPr>
          <w:b w:val="1"/>
          <w:i w:val="1"/>
          <w:sz w:val="36"/>
          <w:szCs w:val="36"/>
          <w:rtl w:val="0"/>
        </w:rPr>
        <w:t xml:space="preserve">Tuesday October 29</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w:t>
      </w:r>
    </w:p>
    <w:p w:rsidR="00000000" w:rsidDel="00000000" w:rsidP="00000000" w:rsidRDefault="00000000" w:rsidRPr="00000000" w14:paraId="000000B1">
      <w:pPr>
        <w:rPr>
          <w:b w:val="1"/>
        </w:rPr>
      </w:pPr>
      <w:r w:rsidDel="00000000" w:rsidR="00000000" w:rsidRPr="00000000">
        <w:rPr>
          <w:b w:val="1"/>
          <w:rtl w:val="0"/>
        </w:rPr>
        <w:t xml:space="preserve">Youth Tackle Football</w:t>
      </w:r>
    </w:p>
    <w:p w:rsidR="00000000" w:rsidDel="00000000" w:rsidP="00000000" w:rsidRDefault="00000000" w:rsidRPr="00000000" w14:paraId="000000B2">
      <w:pPr>
        <w:rPr/>
      </w:pPr>
      <w:r w:rsidDel="00000000" w:rsidR="00000000" w:rsidRPr="00000000">
        <w:rPr>
          <w:rtl w:val="0"/>
        </w:rPr>
        <w:t xml:space="preserve">Assembly Standing Committee on Health</w:t>
      </w:r>
    </w:p>
    <w:p w:rsidR="00000000" w:rsidDel="00000000" w:rsidP="00000000" w:rsidRDefault="00000000" w:rsidRPr="00000000" w14:paraId="000000B3">
      <w:pPr>
        <w:rPr/>
      </w:pPr>
      <w:r w:rsidDel="00000000" w:rsidR="00000000" w:rsidRPr="00000000">
        <w:rPr>
          <w:rtl w:val="0"/>
        </w:rPr>
        <w:t xml:space="preserve">Assembly Hearing Room, 250 Broadway, Room 1923, 19</w:t>
      </w:r>
      <w:r w:rsidDel="00000000" w:rsidR="00000000" w:rsidRPr="00000000">
        <w:rPr>
          <w:vertAlign w:val="superscript"/>
          <w:rtl w:val="0"/>
        </w:rPr>
        <w:t xml:space="preserve">th</w:t>
      </w:r>
      <w:r w:rsidDel="00000000" w:rsidR="00000000" w:rsidRPr="00000000">
        <w:rPr>
          <w:rtl w:val="0"/>
        </w:rPr>
        <w:t xml:space="preserve"> Floor, New York, 10 a.m.</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i w:val="1"/>
          <w:sz w:val="36"/>
          <w:szCs w:val="36"/>
        </w:rPr>
      </w:pPr>
      <w:r w:rsidDel="00000000" w:rsidR="00000000" w:rsidRPr="00000000">
        <w:rPr>
          <w:b w:val="1"/>
          <w:i w:val="1"/>
          <w:sz w:val="36"/>
          <w:szCs w:val="36"/>
          <w:rtl w:val="0"/>
        </w:rPr>
        <w:t xml:space="preserve">Wednesday October 30</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w:t>
      </w:r>
    </w:p>
    <w:p w:rsidR="00000000" w:rsidDel="00000000" w:rsidP="00000000" w:rsidRDefault="00000000" w:rsidRPr="00000000" w14:paraId="000000B6">
      <w:pPr>
        <w:rPr>
          <w:b w:val="1"/>
        </w:rPr>
      </w:pPr>
      <w:r w:rsidDel="00000000" w:rsidR="00000000" w:rsidRPr="00000000">
        <w:rPr>
          <w:b w:val="1"/>
          <w:color w:val="000000"/>
          <w:highlight w:val="white"/>
          <w:rtl w:val="0"/>
        </w:rPr>
        <w:t xml:space="preserve">Examination of the cost of public higher education and its effect on student financial aid programs, state support, TAP/GAP, student borrowing and other challenges to affordability and accessibility</w:t>
      </w:r>
      <w:r w:rsidDel="00000000" w:rsidR="00000000" w:rsidRPr="00000000">
        <w:rPr>
          <w:rtl w:val="0"/>
        </w:rPr>
      </w:r>
    </w:p>
    <w:p w:rsidR="00000000" w:rsidDel="00000000" w:rsidP="00000000" w:rsidRDefault="00000000" w:rsidRPr="00000000" w14:paraId="000000B7">
      <w:pPr>
        <w:rPr>
          <w:color w:val="000000"/>
        </w:rPr>
      </w:pPr>
      <w:r w:rsidDel="00000000" w:rsidR="00000000" w:rsidRPr="00000000">
        <w:rPr>
          <w:color w:val="000000"/>
          <w:rtl w:val="0"/>
        </w:rPr>
        <w:t xml:space="preserve">Senate Standing Committee on Higher Education </w:t>
      </w:r>
    </w:p>
    <w:p w:rsidR="00000000" w:rsidDel="00000000" w:rsidP="00000000" w:rsidRDefault="00000000" w:rsidRPr="00000000" w14:paraId="000000B8">
      <w:pPr>
        <w:rPr>
          <w:color w:val="000000"/>
          <w:sz w:val="19"/>
          <w:szCs w:val="19"/>
        </w:rPr>
      </w:pPr>
      <w:r w:rsidDel="00000000" w:rsidR="00000000" w:rsidRPr="00000000">
        <w:rPr>
          <w:color w:val="000000"/>
          <w:rtl w:val="0"/>
        </w:rPr>
        <w:t xml:space="preserve">SUNY Buffalo, 12 Campen Hall, Buffalo, 1 p.m.</w:t>
      </w:r>
      <w:r w:rsidDel="00000000" w:rsidR="00000000" w:rsidRPr="00000000">
        <w:rPr>
          <w:rtl w:val="0"/>
        </w:rPr>
      </w:r>
    </w:p>
    <w:p w:rsidR="00000000" w:rsidDel="00000000" w:rsidP="00000000" w:rsidRDefault="00000000" w:rsidRPr="00000000" w14:paraId="000000B9">
      <w:pPr>
        <w:rPr>
          <w:color w:val="000000"/>
        </w:rPr>
      </w:pPr>
      <w:r w:rsidDel="00000000" w:rsidR="00000000" w:rsidRPr="00000000">
        <w:rPr>
          <w:rtl w:val="0"/>
        </w:rPr>
      </w:r>
    </w:p>
    <w:p w:rsidR="00000000" w:rsidDel="00000000" w:rsidP="00000000" w:rsidRDefault="00000000" w:rsidRPr="00000000" w14:paraId="000000BA">
      <w:pPr>
        <w:rPr>
          <w:b w:val="1"/>
          <w:i w:val="1"/>
          <w:sz w:val="36"/>
          <w:szCs w:val="36"/>
        </w:rPr>
      </w:pPr>
      <w:r w:rsidDel="00000000" w:rsidR="00000000" w:rsidRPr="00000000">
        <w:rPr>
          <w:b w:val="1"/>
          <w:i w:val="1"/>
          <w:sz w:val="36"/>
          <w:szCs w:val="36"/>
          <w:rtl w:val="0"/>
        </w:rPr>
        <w:t xml:space="preserve">Thursday October 31</w:t>
      </w:r>
      <w:r w:rsidDel="00000000" w:rsidR="00000000" w:rsidRPr="00000000">
        <w:rPr>
          <w:b w:val="1"/>
          <w:i w:val="1"/>
          <w:sz w:val="36"/>
          <w:szCs w:val="36"/>
          <w:vertAlign w:val="superscript"/>
          <w:rtl w:val="0"/>
        </w:rPr>
        <w:t xml:space="preserve">st</w:t>
      </w:r>
      <w:r w:rsidDel="00000000" w:rsidR="00000000" w:rsidRPr="00000000">
        <w:rPr>
          <w:b w:val="1"/>
          <w:i w:val="1"/>
          <w:sz w:val="36"/>
          <w:szCs w:val="36"/>
          <w:rtl w:val="0"/>
        </w:rPr>
        <w:t xml:space="preserve">     </w:t>
      </w:r>
    </w:p>
    <w:p w:rsidR="00000000" w:rsidDel="00000000" w:rsidP="00000000" w:rsidRDefault="00000000" w:rsidRPr="00000000" w14:paraId="000000BB">
      <w:pPr>
        <w:rPr>
          <w:b w:val="1"/>
        </w:rPr>
      </w:pPr>
      <w:r w:rsidDel="00000000" w:rsidR="00000000" w:rsidRPr="00000000">
        <w:rPr>
          <w:b w:val="1"/>
          <w:color w:val="000000"/>
          <w:highlight w:val="white"/>
          <w:rtl w:val="0"/>
        </w:rPr>
        <w:t xml:space="preserve">Examination of the cost of public higher education and its effect on student financial aid programs, state support, TAP/GAP, student borrowing and other challenges to affordability and accessibility</w:t>
      </w:r>
      <w:r w:rsidDel="00000000" w:rsidR="00000000" w:rsidRPr="00000000">
        <w:rPr>
          <w:rtl w:val="0"/>
        </w:rPr>
      </w:r>
    </w:p>
    <w:p w:rsidR="00000000" w:rsidDel="00000000" w:rsidP="00000000" w:rsidRDefault="00000000" w:rsidRPr="00000000" w14:paraId="000000BC">
      <w:pPr>
        <w:rPr>
          <w:color w:val="000000"/>
        </w:rPr>
      </w:pPr>
      <w:r w:rsidDel="00000000" w:rsidR="00000000" w:rsidRPr="00000000">
        <w:rPr>
          <w:color w:val="000000"/>
          <w:rtl w:val="0"/>
        </w:rPr>
        <w:t xml:space="preserve">Senate Standing Committee on Higher Education </w:t>
      </w:r>
    </w:p>
    <w:p w:rsidR="00000000" w:rsidDel="00000000" w:rsidP="00000000" w:rsidRDefault="00000000" w:rsidRPr="00000000" w14:paraId="000000BD">
      <w:pPr>
        <w:rPr>
          <w:color w:val="000000"/>
        </w:rPr>
      </w:pPr>
      <w:r w:rsidDel="00000000" w:rsidR="00000000" w:rsidRPr="00000000">
        <w:rPr>
          <w:color w:val="000000"/>
          <w:rtl w:val="0"/>
        </w:rPr>
        <w:t xml:space="preserve">SUNY Oswego Syracuse Campus, The Atrium, Suite 115, 9 Clinton Square, Syracuse, 1 p.m.</w:t>
      </w:r>
    </w:p>
    <w:p w:rsidR="00000000" w:rsidDel="00000000" w:rsidP="00000000" w:rsidRDefault="00000000" w:rsidRPr="00000000" w14:paraId="000000BE">
      <w:pPr>
        <w:rPr>
          <w:color w:val="000000"/>
        </w:rPr>
      </w:pPr>
      <w:r w:rsidDel="00000000" w:rsidR="00000000" w:rsidRPr="00000000">
        <w:rPr>
          <w:rtl w:val="0"/>
        </w:rPr>
      </w:r>
    </w:p>
    <w:p w:rsidR="00000000" w:rsidDel="00000000" w:rsidP="00000000" w:rsidRDefault="00000000" w:rsidRPr="00000000" w14:paraId="000000BF">
      <w:pPr>
        <w:rPr>
          <w:color w:val="000000"/>
        </w:rPr>
      </w:pPr>
      <w:r w:rsidDel="00000000" w:rsidR="00000000" w:rsidRPr="00000000">
        <w:rPr>
          <w:rtl w:val="0"/>
        </w:rPr>
      </w:r>
    </w:p>
    <w:p w:rsidR="00000000" w:rsidDel="00000000" w:rsidP="00000000" w:rsidRDefault="00000000" w:rsidRPr="00000000" w14:paraId="000000C0">
      <w:pPr>
        <w:rPr>
          <w:color w:val="000000"/>
          <w:sz w:val="19"/>
          <w:szCs w:val="19"/>
        </w:rPr>
      </w:pPr>
      <w:r w:rsidDel="00000000" w:rsidR="00000000" w:rsidRPr="00000000">
        <w:rPr>
          <w:rtl w:val="0"/>
        </w:rPr>
      </w:r>
    </w:p>
    <w:p w:rsidR="00000000" w:rsidDel="00000000" w:rsidP="00000000" w:rsidRDefault="00000000" w:rsidRPr="00000000" w14:paraId="000000C1">
      <w:pPr>
        <w:rPr>
          <w:b w:val="1"/>
          <w:i w:val="1"/>
          <w:sz w:val="36"/>
          <w:szCs w:val="36"/>
        </w:rPr>
      </w:pPr>
      <w:r w:rsidDel="00000000" w:rsidR="00000000" w:rsidRPr="00000000">
        <w:rPr>
          <w:b w:val="1"/>
          <w:i w:val="1"/>
          <w:sz w:val="36"/>
          <w:szCs w:val="36"/>
          <w:rtl w:val="0"/>
        </w:rPr>
        <w:t xml:space="preserve">Friday November 1</w:t>
      </w:r>
      <w:r w:rsidDel="00000000" w:rsidR="00000000" w:rsidRPr="00000000">
        <w:rPr>
          <w:b w:val="1"/>
          <w:i w:val="1"/>
          <w:sz w:val="36"/>
          <w:szCs w:val="36"/>
          <w:vertAlign w:val="superscript"/>
          <w:rtl w:val="0"/>
        </w:rPr>
        <w:t xml:space="preserve">st</w:t>
      </w:r>
      <w:r w:rsidDel="00000000" w:rsidR="00000000" w:rsidRPr="00000000">
        <w:rPr>
          <w:b w:val="1"/>
          <w:i w:val="1"/>
          <w:sz w:val="36"/>
          <w:szCs w:val="36"/>
          <w:rtl w:val="0"/>
        </w:rPr>
        <w:t xml:space="preserve">      </w:t>
      </w:r>
    </w:p>
    <w:p w:rsidR="00000000" w:rsidDel="00000000" w:rsidP="00000000" w:rsidRDefault="00000000" w:rsidRPr="00000000" w14:paraId="000000C2">
      <w:pPr>
        <w:rPr>
          <w:b w:val="1"/>
        </w:rPr>
      </w:pPr>
      <w:r w:rsidDel="00000000" w:rsidR="00000000" w:rsidRPr="00000000">
        <w:rPr>
          <w:b w:val="1"/>
          <w:color w:val="000000"/>
          <w:highlight w:val="white"/>
          <w:rtl w:val="0"/>
        </w:rPr>
        <w:t xml:space="preserve">Examination of the cost of public higher education and its effect on student financial aid programs, state support, TAP/GAP, student borrowing and other challenges to affordability and accessibility</w:t>
      </w:r>
      <w:r w:rsidDel="00000000" w:rsidR="00000000" w:rsidRPr="00000000">
        <w:rPr>
          <w:rtl w:val="0"/>
        </w:rPr>
      </w:r>
    </w:p>
    <w:p w:rsidR="00000000" w:rsidDel="00000000" w:rsidP="00000000" w:rsidRDefault="00000000" w:rsidRPr="00000000" w14:paraId="000000C3">
      <w:pPr>
        <w:rPr>
          <w:color w:val="000000"/>
        </w:rPr>
      </w:pPr>
      <w:r w:rsidDel="00000000" w:rsidR="00000000" w:rsidRPr="00000000">
        <w:rPr>
          <w:color w:val="000000"/>
          <w:rtl w:val="0"/>
        </w:rPr>
        <w:t xml:space="preserve">Senate Standing Committee on Higher Education </w:t>
      </w:r>
    </w:p>
    <w:p w:rsidR="00000000" w:rsidDel="00000000" w:rsidP="00000000" w:rsidRDefault="00000000" w:rsidRPr="00000000" w14:paraId="000000C4">
      <w:pPr>
        <w:rPr>
          <w:color w:val="000000"/>
          <w:sz w:val="19"/>
          <w:szCs w:val="19"/>
        </w:rPr>
      </w:pPr>
      <w:r w:rsidDel="00000000" w:rsidR="00000000" w:rsidRPr="00000000">
        <w:rPr>
          <w:color w:val="000000"/>
          <w:rtl w:val="0"/>
        </w:rPr>
        <w:t xml:space="preserve">Nassau Community College, 1 Education Drive, Garden City, 12 p.m.</w:t>
      </w:r>
      <w:r w:rsidDel="00000000" w:rsidR="00000000" w:rsidRPr="00000000">
        <w:rPr>
          <w:rtl w:val="0"/>
        </w:rPr>
      </w:r>
    </w:p>
    <w:p w:rsidR="00000000" w:rsidDel="00000000" w:rsidP="00000000" w:rsidRDefault="00000000" w:rsidRPr="00000000" w14:paraId="000000C5">
      <w:pPr>
        <w:rPr>
          <w:b w:val="1"/>
          <w:color w:val="000000"/>
          <w:sz w:val="36"/>
          <w:szCs w:val="36"/>
          <w:highlight w:val="white"/>
        </w:rPr>
      </w:pPr>
      <w:r w:rsidDel="00000000" w:rsidR="00000000" w:rsidRPr="00000000">
        <w:rPr>
          <w:b w:val="1"/>
          <w:color w:val="000000"/>
          <w:sz w:val="36"/>
          <w:szCs w:val="36"/>
          <w:highlight w:val="white"/>
          <w:rtl w:val="0"/>
        </w:rPr>
        <w:t xml:space="preserve">                                             </w:t>
      </w:r>
    </w:p>
    <w:p w:rsidR="00000000" w:rsidDel="00000000" w:rsidP="00000000" w:rsidRDefault="00000000" w:rsidRPr="00000000" w14:paraId="000000C6">
      <w:pPr>
        <w:rPr>
          <w:b w:val="1"/>
          <w:i w:val="1"/>
          <w:color w:val="002060"/>
          <w:sz w:val="52"/>
          <w:szCs w:val="52"/>
        </w:rPr>
      </w:pPr>
      <w:r w:rsidDel="00000000" w:rsidR="00000000" w:rsidRPr="00000000">
        <w:rPr>
          <w:b w:val="1"/>
          <w:i w:val="1"/>
          <w:color w:val="002060"/>
          <w:sz w:val="52"/>
          <w:szCs w:val="52"/>
          <w:rtl w:val="0"/>
        </w:rPr>
        <w:t xml:space="preserve">New York City</w:t>
      </w:r>
    </w:p>
    <w:p w:rsidR="00000000" w:rsidDel="00000000" w:rsidP="00000000" w:rsidRDefault="00000000" w:rsidRPr="00000000" w14:paraId="000000C7">
      <w:pPr>
        <w:rPr>
          <w:b w:val="1"/>
          <w:i w:val="1"/>
          <w:sz w:val="36"/>
          <w:szCs w:val="36"/>
        </w:rPr>
      </w:pPr>
      <w:r w:rsidDel="00000000" w:rsidR="00000000" w:rsidRPr="00000000">
        <w:rPr>
          <w:b w:val="1"/>
          <w:i w:val="1"/>
          <w:sz w:val="36"/>
          <w:szCs w:val="36"/>
          <w:rtl w:val="0"/>
        </w:rPr>
        <w:t xml:space="preserve">Monday October 28</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w:t>
      </w:r>
    </w:p>
    <w:p w:rsidR="00000000" w:rsidDel="00000000" w:rsidP="00000000" w:rsidRDefault="00000000" w:rsidRPr="00000000" w14:paraId="000000C8">
      <w:pPr>
        <w:rPr/>
      </w:pPr>
      <w:r w:rsidDel="00000000" w:rsidR="00000000" w:rsidRPr="00000000">
        <w:rPr>
          <w:b w:val="1"/>
          <w:i w:val="1"/>
          <w:rtl w:val="0"/>
        </w:rPr>
        <w:t xml:space="preserve">City Council State Meeting, </w:t>
      </w:r>
      <w:r w:rsidDel="00000000" w:rsidR="00000000" w:rsidRPr="00000000">
        <w:rPr>
          <w:rtl w:val="0"/>
        </w:rPr>
        <w:t xml:space="preserve">Council Chambers – City Hall, 1:30 p.m.</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i w:val="1"/>
          <w:sz w:val="36"/>
          <w:szCs w:val="36"/>
        </w:rPr>
      </w:pPr>
      <w:r w:rsidDel="00000000" w:rsidR="00000000" w:rsidRPr="00000000">
        <w:rPr>
          <w:b w:val="1"/>
          <w:i w:val="1"/>
          <w:sz w:val="36"/>
          <w:szCs w:val="36"/>
          <w:rtl w:val="0"/>
        </w:rPr>
        <w:t xml:space="preserve">Tuesday October 29</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w:t>
      </w:r>
    </w:p>
    <w:p w:rsidR="00000000" w:rsidDel="00000000" w:rsidP="00000000" w:rsidRDefault="00000000" w:rsidRPr="00000000" w14:paraId="000000CB">
      <w:pPr>
        <w:rPr/>
      </w:pPr>
      <w:r w:rsidDel="00000000" w:rsidR="00000000" w:rsidRPr="00000000">
        <w:rPr>
          <w:b w:val="1"/>
          <w:i w:val="1"/>
          <w:rtl w:val="0"/>
        </w:rPr>
        <w:t xml:space="preserve">Committee on Governmental Operations, </w:t>
      </w:r>
      <w:r w:rsidDel="00000000" w:rsidR="00000000" w:rsidRPr="00000000">
        <w:rPr>
          <w:rtl w:val="0"/>
        </w:rPr>
        <w:t xml:space="preserve">Council Chambers – City Hall, 1 p.m.</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i w:val="1"/>
          <w:rtl w:val="0"/>
        </w:rPr>
        <w:t xml:space="preserve">Committee on Immigration, </w:t>
      </w:r>
      <w:r w:rsidDel="00000000" w:rsidR="00000000" w:rsidRPr="00000000">
        <w:rPr>
          <w:rtl w:val="0"/>
        </w:rPr>
        <w:t xml:space="preserve">Council Chambers – City Hall, 1 p.m.</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i w:val="1"/>
          <w:rtl w:val="0"/>
        </w:rPr>
        <w:t xml:space="preserve">Committee on State and Federal Legislation, </w:t>
      </w:r>
      <w:r w:rsidDel="00000000" w:rsidR="00000000" w:rsidRPr="00000000">
        <w:rPr>
          <w:rtl w:val="0"/>
        </w:rPr>
        <w:t xml:space="preserve">Council Chambers – City Hall, 1 p.m.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i w:val="1"/>
          <w:rtl w:val="0"/>
        </w:rPr>
        <w:t xml:space="preserve">Committee on Resiliency and Waterfronts, </w:t>
      </w:r>
      <w:r w:rsidDel="00000000" w:rsidR="00000000" w:rsidRPr="00000000">
        <w:rPr>
          <w:rtl w:val="0"/>
        </w:rPr>
        <w:t xml:space="preserve">Committee Room – 250 Broadway, 14</w:t>
      </w:r>
      <w:r w:rsidDel="00000000" w:rsidR="00000000" w:rsidRPr="00000000">
        <w:rPr>
          <w:vertAlign w:val="superscript"/>
          <w:rtl w:val="0"/>
        </w:rPr>
        <w:t xml:space="preserve">th</w:t>
      </w:r>
      <w:r w:rsidDel="00000000" w:rsidR="00000000" w:rsidRPr="00000000">
        <w:rPr>
          <w:rtl w:val="0"/>
        </w:rPr>
        <w:t xml:space="preserve"> Floor, 1 p.m.</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i w:val="1"/>
          <w:rtl w:val="0"/>
        </w:rPr>
        <w:t xml:space="preserve">Committee on Environmental Protection, </w:t>
      </w:r>
      <w:r w:rsidDel="00000000" w:rsidR="00000000" w:rsidRPr="00000000">
        <w:rPr>
          <w:rtl w:val="0"/>
        </w:rPr>
        <w:t xml:space="preserve">Committee Room – 250 Broadway, 14</w:t>
      </w:r>
      <w:r w:rsidDel="00000000" w:rsidR="00000000" w:rsidRPr="00000000">
        <w:rPr>
          <w:vertAlign w:val="superscript"/>
          <w:rtl w:val="0"/>
        </w:rPr>
        <w:t xml:space="preserve">th</w:t>
      </w:r>
      <w:r w:rsidDel="00000000" w:rsidR="00000000" w:rsidRPr="00000000">
        <w:rPr>
          <w:rtl w:val="0"/>
        </w:rPr>
        <w:t xml:space="preserve"> Floor, 1 p.m.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i w:val="1"/>
          <w:sz w:val="36"/>
          <w:szCs w:val="36"/>
        </w:rPr>
      </w:pPr>
      <w:r w:rsidDel="00000000" w:rsidR="00000000" w:rsidRPr="00000000">
        <w:rPr>
          <w:b w:val="1"/>
          <w:i w:val="1"/>
          <w:sz w:val="36"/>
          <w:szCs w:val="36"/>
          <w:rtl w:val="0"/>
        </w:rPr>
        <w:t xml:space="preserve">Wednesday October 30</w:t>
      </w:r>
      <w:r w:rsidDel="00000000" w:rsidR="00000000" w:rsidRPr="00000000">
        <w:rPr>
          <w:b w:val="1"/>
          <w:i w:val="1"/>
          <w:sz w:val="36"/>
          <w:szCs w:val="36"/>
          <w:vertAlign w:val="superscript"/>
          <w:rtl w:val="0"/>
        </w:rPr>
        <w:t xml:space="preserve">th</w:t>
      </w:r>
      <w:r w:rsidDel="00000000" w:rsidR="00000000" w:rsidRPr="00000000">
        <w:rPr>
          <w:b w:val="1"/>
          <w:i w:val="1"/>
          <w:sz w:val="36"/>
          <w:szCs w:val="36"/>
          <w:rtl w:val="0"/>
        </w:rPr>
        <w:t xml:space="preserve"> </w:t>
      </w:r>
    </w:p>
    <w:p w:rsidR="00000000" w:rsidDel="00000000" w:rsidP="00000000" w:rsidRDefault="00000000" w:rsidRPr="00000000" w14:paraId="000000D6">
      <w:pPr>
        <w:rPr/>
      </w:pPr>
      <w:r w:rsidDel="00000000" w:rsidR="00000000" w:rsidRPr="00000000">
        <w:rPr>
          <w:b w:val="1"/>
          <w:i w:val="1"/>
          <w:rtl w:val="0"/>
        </w:rPr>
        <w:t xml:space="preserve">Committee on Finance, </w:t>
      </w:r>
      <w:r w:rsidDel="00000000" w:rsidR="00000000" w:rsidRPr="00000000">
        <w:rPr>
          <w:rtl w:val="0"/>
        </w:rPr>
        <w:t xml:space="preserve">Committee Room – City Hall, 10 a.m.</w:t>
      </w:r>
    </w:p>
    <w:p w:rsidR="00000000" w:rsidDel="00000000" w:rsidP="00000000" w:rsidRDefault="00000000" w:rsidRPr="00000000" w14:paraId="000000D7">
      <w:pPr>
        <w:rPr>
          <w:b w:val="1"/>
          <w:i w:val="1"/>
        </w:rPr>
      </w:pPr>
      <w:r w:rsidDel="00000000" w:rsidR="00000000" w:rsidRPr="00000000">
        <w:rPr>
          <w:rtl w:val="0"/>
        </w:rPr>
      </w:r>
    </w:p>
    <w:p w:rsidR="00000000" w:rsidDel="00000000" w:rsidP="00000000" w:rsidRDefault="00000000" w:rsidRPr="00000000" w14:paraId="000000D8">
      <w:pPr>
        <w:rPr/>
      </w:pPr>
      <w:r w:rsidDel="00000000" w:rsidR="00000000" w:rsidRPr="00000000">
        <w:rPr>
          <w:b w:val="1"/>
          <w:i w:val="1"/>
          <w:rtl w:val="0"/>
        </w:rPr>
        <w:t xml:space="preserve">City Council State Meeting, </w:t>
      </w:r>
      <w:r w:rsidDel="00000000" w:rsidR="00000000" w:rsidRPr="00000000">
        <w:rPr>
          <w:rtl w:val="0"/>
        </w:rPr>
        <w:t xml:space="preserve">Council Chambers – City Hall, 1:30 p.m.</w:t>
      </w:r>
    </w:p>
    <w:p w:rsidR="00000000" w:rsidDel="00000000" w:rsidP="00000000" w:rsidRDefault="00000000" w:rsidRPr="00000000" w14:paraId="000000D9">
      <w:pPr>
        <w:rPr>
          <w:color w:val="000000"/>
        </w:rPr>
      </w:pPr>
      <w:r w:rsidDel="00000000" w:rsidR="00000000" w:rsidRPr="00000000">
        <w:rPr>
          <w:rtl w:val="0"/>
        </w:rPr>
      </w:r>
    </w:p>
    <w:p w:rsidR="00000000" w:rsidDel="00000000" w:rsidP="00000000" w:rsidRDefault="00000000" w:rsidRPr="00000000" w14:paraId="000000DA">
      <w:pPr>
        <w:rPr>
          <w:b w:val="1"/>
          <w:i w:val="1"/>
          <w:sz w:val="36"/>
          <w:szCs w:val="36"/>
        </w:rPr>
      </w:pPr>
      <w:r w:rsidDel="00000000" w:rsidR="00000000" w:rsidRPr="00000000">
        <w:rPr>
          <w:b w:val="1"/>
          <w:i w:val="1"/>
          <w:sz w:val="36"/>
          <w:szCs w:val="36"/>
          <w:rtl w:val="0"/>
        </w:rPr>
        <w:t xml:space="preserve">Thursday October 31</w:t>
      </w:r>
      <w:r w:rsidDel="00000000" w:rsidR="00000000" w:rsidRPr="00000000">
        <w:rPr>
          <w:b w:val="1"/>
          <w:i w:val="1"/>
          <w:sz w:val="36"/>
          <w:szCs w:val="36"/>
          <w:vertAlign w:val="superscript"/>
          <w:rtl w:val="0"/>
        </w:rPr>
        <w:t xml:space="preserve">st</w:t>
      </w:r>
      <w:r w:rsidDel="00000000" w:rsidR="00000000" w:rsidRPr="00000000">
        <w:rPr>
          <w:b w:val="1"/>
          <w:i w:val="1"/>
          <w:sz w:val="36"/>
          <w:szCs w:val="36"/>
          <w:rtl w:val="0"/>
        </w:rPr>
        <w:t xml:space="preserve">     </w:t>
      </w:r>
    </w:p>
    <w:p w:rsidR="00000000" w:rsidDel="00000000" w:rsidP="00000000" w:rsidRDefault="00000000" w:rsidRPr="00000000" w14:paraId="000000DB">
      <w:pPr>
        <w:rPr/>
      </w:pPr>
      <w:r w:rsidDel="00000000" w:rsidR="00000000" w:rsidRPr="00000000">
        <w:rPr>
          <w:b w:val="1"/>
          <w:i w:val="1"/>
          <w:rtl w:val="0"/>
        </w:rPr>
        <w:t xml:space="preserve">Committee on Health, </w:t>
      </w:r>
      <w:r w:rsidDel="00000000" w:rsidR="00000000" w:rsidRPr="00000000">
        <w:rPr>
          <w:rtl w:val="0"/>
        </w:rPr>
        <w:t xml:space="preserve">Council Chambers – City Hall, 10 a.m.</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b w:val="1"/>
          <w:i w:val="1"/>
          <w:rtl w:val="0"/>
        </w:rPr>
        <w:t xml:space="preserve">Committee on Hospitals, </w:t>
      </w:r>
      <w:r w:rsidDel="00000000" w:rsidR="00000000" w:rsidRPr="00000000">
        <w:rPr>
          <w:rtl w:val="0"/>
        </w:rPr>
        <w:t xml:space="preserve">Council Chambers – City Hall, 10 a.m.</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i w:val="1"/>
          <w:rtl w:val="0"/>
        </w:rPr>
        <w:t xml:space="preserve">Committee on Cultural Affairs, Libraries and International Intergroup Relations, </w:t>
      </w:r>
      <w:r w:rsidDel="00000000" w:rsidR="00000000" w:rsidRPr="00000000">
        <w:rPr>
          <w:rtl w:val="0"/>
        </w:rPr>
        <w:t xml:space="preserve">Committee Room – City Hall, 10 a.m.</w:t>
      </w:r>
    </w:p>
    <w:p w:rsidR="00000000" w:rsidDel="00000000" w:rsidP="00000000" w:rsidRDefault="00000000" w:rsidRPr="00000000" w14:paraId="000000E0">
      <w:pPr>
        <w:rPr>
          <w:b w:val="1"/>
          <w:i w:val="1"/>
        </w:rPr>
      </w:pPr>
      <w:r w:rsidDel="00000000" w:rsidR="00000000" w:rsidRPr="00000000">
        <w:rPr>
          <w:rtl w:val="0"/>
        </w:rPr>
      </w:r>
    </w:p>
    <w:p w:rsidR="00000000" w:rsidDel="00000000" w:rsidP="00000000" w:rsidRDefault="00000000" w:rsidRPr="00000000" w14:paraId="000000E1">
      <w:pPr>
        <w:rPr/>
      </w:pPr>
      <w:r w:rsidDel="00000000" w:rsidR="00000000" w:rsidRPr="00000000">
        <w:rPr>
          <w:b w:val="1"/>
          <w:i w:val="1"/>
          <w:rtl w:val="0"/>
        </w:rPr>
        <w:t xml:space="preserve">Committee on General Welfare, </w:t>
      </w:r>
      <w:r w:rsidDel="00000000" w:rsidR="00000000" w:rsidRPr="00000000">
        <w:rPr>
          <w:rtl w:val="0"/>
        </w:rPr>
        <w:t xml:space="preserve">Committee Room – City Hall, 1 p.m.</w:t>
      </w:r>
    </w:p>
    <w:p w:rsidR="00000000" w:rsidDel="00000000" w:rsidP="00000000" w:rsidRDefault="00000000" w:rsidRPr="00000000" w14:paraId="000000E2">
      <w:pPr>
        <w:ind w:left="-540"/>
        <w:rPr>
          <w:b w:val="1"/>
          <w:i w:val="1"/>
          <w:color w:val="c00000"/>
          <w:sz w:val="20"/>
          <w:szCs w:val="20"/>
        </w:rPr>
      </w:pPr>
      <w:r w:rsidDel="00000000" w:rsidR="00000000" w:rsidRPr="00000000">
        <w:rPr>
          <w:rtl w:val="0"/>
        </w:rPr>
      </w:r>
    </w:p>
    <w:p w:rsidR="00000000" w:rsidDel="00000000" w:rsidP="00000000" w:rsidRDefault="00000000" w:rsidRPr="00000000" w14:paraId="000000E3">
      <w:pPr>
        <w:spacing w:after="0" w:lineRule="auto"/>
        <w:rPr>
          <w:b w:val="1"/>
          <w:i w:val="1"/>
        </w:rPr>
      </w:pPr>
      <w:r w:rsidDel="00000000" w:rsidR="00000000" w:rsidRPr="00000000">
        <w:rPr>
          <w:b w:val="1"/>
          <w:u w:val="singl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E4">
      <w:pPr>
        <w:pBdr>
          <w:bottom w:color="000000" w:space="1" w:sz="12" w:val="single"/>
        </w:pBdr>
        <w:shd w:fill="ffffff" w:val="clear"/>
        <w:spacing w:before="0" w:lineRule="auto"/>
        <w:rPr/>
      </w:pPr>
      <w:r w:rsidDel="00000000" w:rsidR="00000000" w:rsidRPr="00000000">
        <w:rPr>
          <w:b w:val="1"/>
          <w:u w:val="single"/>
          <w:rtl w:val="0"/>
        </w:rPr>
        <w:t xml:space="preserve">Disclaimer</w:t>
      </w:r>
      <w:r w:rsidDel="00000000" w:rsidR="00000000" w:rsidRPr="00000000">
        <w:rPr>
          <w:rtl w:val="0"/>
        </w:rPr>
        <w:t xml:space="preserve">:  The materials in this </w:t>
      </w:r>
      <w:r w:rsidDel="00000000" w:rsidR="00000000" w:rsidRPr="00000000">
        <w:rPr>
          <w:b w:val="1"/>
          <w:i w:val="1"/>
          <w:rtl w:val="0"/>
        </w:rPr>
        <w:t xml:space="preserve">This Week in New York</w:t>
      </w:r>
      <w:r w:rsidDel="00000000" w:rsidR="00000000" w:rsidRPr="00000000">
        <w:rPr>
          <w:rtl w:val="0"/>
        </w:rPr>
        <w:t xml:space="preserve"> report are provided for informational purposes only and are not intended to be a comprehensive review of legislative or governmental or political developments, to create a client-consultant/lobbyist relationship, or to provide consulting, lobbying or political advice.  Readers are cautioned not to attempt to solve specific problems on the basis of information contained in this </w:t>
      </w:r>
      <w:r w:rsidDel="00000000" w:rsidR="00000000" w:rsidRPr="00000000">
        <w:rPr>
          <w:b w:val="1"/>
          <w:i w:val="1"/>
          <w:rtl w:val="0"/>
        </w:rPr>
        <w:t xml:space="preserve">This Week in New York</w:t>
      </w:r>
      <w:r w:rsidDel="00000000" w:rsidR="00000000" w:rsidRPr="00000000">
        <w:rPr>
          <w:rtl w:val="0"/>
        </w:rPr>
        <w:t xml:space="preserve">.  If consulting, lobbying or government relations advice is required, please consult a professional expert in such matters.  The information contained herein, does not necessarily reflect the opinions of Pitta Bishop &amp; Del Giorno LLC, or any of its members or employees or its clients.  Neither Pitta Bishop &amp; Del Giorno LLC, nor its members or employees make any warranty, expressed or implied, and assume no legal liability with respect to the information in this report, and do not guarantee that the information is accurate, complete, useful or current.  Accordingly, Pitta Bishop &amp; Del Giorno LLC is not responsible for any claimed damages resulting from any alleged error, inaccuracy, or omission.  This communication may be considered an advertisement or solicitation.</w:t>
      </w:r>
    </w:p>
    <w:p w:rsidR="00000000" w:rsidDel="00000000" w:rsidP="00000000" w:rsidRDefault="00000000" w:rsidRPr="00000000" w14:paraId="000000E5">
      <w:pPr>
        <w:ind w:left="-115"/>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6">
      <w:pPr>
        <w:ind w:left="-115"/>
        <w:rPr/>
      </w:pPr>
      <w:r w:rsidDel="00000000" w:rsidR="00000000" w:rsidRPr="00000000">
        <w:rPr>
          <w:rtl w:val="0"/>
        </w:rPr>
        <w:t xml:space="preserve"> To request that copies of this publication be sent to a new address or fax number, to unsubscribe, or to    </w:t>
      </w:r>
    </w:p>
    <w:p w:rsidR="00000000" w:rsidDel="00000000" w:rsidP="00000000" w:rsidRDefault="00000000" w:rsidRPr="00000000" w14:paraId="000000E7">
      <w:pPr>
        <w:ind w:left="-115"/>
        <w:rPr/>
      </w:pPr>
      <w:r w:rsidDel="00000000" w:rsidR="00000000" w:rsidRPr="00000000">
        <w:rPr>
          <w:rtl w:val="0"/>
        </w:rPr>
        <w:t xml:space="preserve">  comment on its contents, please contact Theresa Cosgrove at </w:t>
      </w:r>
      <w:hyperlink r:id="rId17">
        <w:r w:rsidDel="00000000" w:rsidR="00000000" w:rsidRPr="00000000">
          <w:rPr>
            <w:color w:val="0000ff"/>
            <w:u w:val="single"/>
            <w:rtl w:val="0"/>
          </w:rPr>
          <w:t xml:space="preserve">tcosgrove@pittabishop.com</w:t>
        </w:r>
      </w:hyperlink>
      <w:r w:rsidDel="00000000" w:rsidR="00000000" w:rsidRPr="00000000">
        <w:rPr>
          <w:rtl w:val="0"/>
        </w:rPr>
        <w:t xml:space="preserve"> or at (518) </w:t>
      </w:r>
    </w:p>
    <w:p w:rsidR="00000000" w:rsidDel="00000000" w:rsidP="00000000" w:rsidRDefault="00000000" w:rsidRPr="00000000" w14:paraId="000000E8">
      <w:pPr>
        <w:ind w:left="-115"/>
        <w:rPr>
          <w:sz w:val="28"/>
          <w:szCs w:val="28"/>
        </w:rPr>
      </w:pPr>
      <w:r w:rsidDel="00000000" w:rsidR="00000000" w:rsidRPr="00000000">
        <w:rPr>
          <w:rtl w:val="0"/>
        </w:rPr>
        <w:t xml:space="preserve">  449-3320</w:t>
      </w:r>
      <w:r w:rsidDel="00000000" w:rsidR="00000000" w:rsidRPr="00000000">
        <w:rPr>
          <w:sz w:val="28"/>
          <w:szCs w:val="28"/>
          <w:rtl w:val="0"/>
        </w:rPr>
        <w:t xml:space="preserve">.       </w:t>
      </w:r>
    </w:p>
    <w:p w:rsidR="00000000" w:rsidDel="00000000" w:rsidP="00000000" w:rsidRDefault="00000000" w:rsidRPr="00000000" w14:paraId="000000E9">
      <w:pPr>
        <w:rPr/>
      </w:pPr>
      <w:r w:rsidDel="00000000" w:rsidR="00000000" w:rsidRPr="00000000">
        <w:rPr>
          <w:b w:val="1"/>
          <w:u w:val="single"/>
          <w:rtl w:val="0"/>
        </w:rPr>
        <w:t xml:space="preserve">To Our Clients</w:t>
      </w:r>
      <w:r w:rsidDel="00000000" w:rsidR="00000000" w:rsidRPr="00000000">
        <w:rPr>
          <w:rtl w:val="0"/>
        </w:rPr>
        <w:t xml:space="preserve">:  If you have any questions regarding any of the matters addressed in this newsletter, or regarding any legislative, government relations or political or consulting or related issues in general, please contact the Pitta Bishop &amp; Del Giorno LLC professional with whom you usually work.</w:t>
      </w:r>
    </w:p>
    <w:p w:rsidR="00000000" w:rsidDel="00000000" w:rsidP="00000000" w:rsidRDefault="00000000" w:rsidRPr="00000000" w14:paraId="000000EA">
      <w:pPr>
        <w:ind w:left="-114"/>
        <w:jc w:val="center"/>
        <w:rPr/>
      </w:pPr>
      <w:r w:rsidDel="00000000" w:rsidR="00000000" w:rsidRPr="00000000">
        <w:rPr>
          <w:rtl w:val="0"/>
        </w:rPr>
        <w:t xml:space="preserve">_____________________________________</w:t>
      </w:r>
    </w:p>
    <w:p w:rsidR="00000000" w:rsidDel="00000000" w:rsidP="00000000" w:rsidRDefault="00000000" w:rsidRPr="00000000" w14:paraId="000000EB">
      <w:pPr>
        <w:ind w:left="-114"/>
        <w:jc w:val="center"/>
        <w:rPr>
          <w:sz w:val="16"/>
          <w:szCs w:val="16"/>
        </w:rPr>
      </w:pPr>
      <w:r w:rsidDel="00000000" w:rsidR="00000000" w:rsidRPr="00000000">
        <w:rPr>
          <w:rtl w:val="0"/>
        </w:rPr>
      </w:r>
    </w:p>
    <w:p w:rsidR="00000000" w:rsidDel="00000000" w:rsidP="00000000" w:rsidRDefault="00000000" w:rsidRPr="00000000" w14:paraId="000000EC">
      <w:pPr>
        <w:ind w:left="-57" w:hanging="57"/>
        <w:jc w:val="center"/>
        <w:rPr>
          <w:sz w:val="16"/>
          <w:szCs w:val="16"/>
        </w:rPr>
      </w:pPr>
      <w:r w:rsidDel="00000000" w:rsidR="00000000" w:rsidRPr="00000000">
        <w:rPr>
          <w:b w:val="1"/>
          <w:i w:val="1"/>
          <w:rtl w:val="0"/>
        </w:rPr>
        <w:t xml:space="preserve">This Week in New York</w:t>
      </w:r>
      <w:r w:rsidDel="00000000" w:rsidR="00000000" w:rsidRPr="00000000">
        <w:rPr>
          <w:rtl w:val="0"/>
        </w:rPr>
        <w:t xml:space="preserve"> is a publication of Pitta Bishop &amp; Del Giorno LLC.</w:t>
      </w: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sz w:val="22"/>
          <w:szCs w:val="22"/>
          <w:rtl w:val="0"/>
        </w:rPr>
        <w:t xml:space="preserve">120 Broadway, 28th Floor</w:t>
        <w:tab/>
        <w:t xml:space="preserve">    111 Washington Avenue, St. 401</w:t>
        <w:tab/>
        <w:t xml:space="preserve">  25 Hyatt Street, St. 202</w:t>
      </w:r>
    </w:p>
    <w:p w:rsidR="00000000" w:rsidDel="00000000" w:rsidP="00000000" w:rsidRDefault="00000000" w:rsidRPr="00000000" w14:paraId="000000EE">
      <w:pPr>
        <w:rPr>
          <w:sz w:val="22"/>
          <w:szCs w:val="22"/>
        </w:rPr>
      </w:pPr>
      <w:r w:rsidDel="00000000" w:rsidR="00000000" w:rsidRPr="00000000">
        <w:rPr>
          <w:sz w:val="22"/>
          <w:szCs w:val="22"/>
          <w:rtl w:val="0"/>
        </w:rPr>
        <w:t xml:space="preserve">New York, New York 10271</w:t>
        <w:tab/>
        <w:t xml:space="preserve">    Albany, New York 12210</w:t>
        <w:tab/>
        <w:t xml:space="preserve">               Staten Island, New York 10301</w:t>
      </w:r>
    </w:p>
    <w:p w:rsidR="00000000" w:rsidDel="00000000" w:rsidP="00000000" w:rsidRDefault="00000000" w:rsidRPr="00000000" w14:paraId="000000EF">
      <w:pPr>
        <w:rPr>
          <w:sz w:val="22"/>
          <w:szCs w:val="22"/>
        </w:rPr>
      </w:pPr>
      <w:r w:rsidDel="00000000" w:rsidR="00000000" w:rsidRPr="00000000">
        <w:rPr>
          <w:sz w:val="22"/>
          <w:szCs w:val="22"/>
          <w:rtl w:val="0"/>
        </w:rPr>
        <w:t xml:space="preserve">Telephone (212) 652-3890 </w:t>
        <w:tab/>
        <w:t xml:space="preserve">    Telephone (518) 449-3320  </w:t>
        <w:tab/>
        <w:t xml:space="preserve">               Telephone (718) 943-1050</w:t>
      </w:r>
    </w:p>
    <w:p w:rsidR="00000000" w:rsidDel="00000000" w:rsidP="00000000" w:rsidRDefault="00000000" w:rsidRPr="00000000" w14:paraId="000000F0">
      <w:pPr>
        <w:rPr>
          <w:sz w:val="22"/>
          <w:szCs w:val="22"/>
        </w:rPr>
      </w:pPr>
      <w:r w:rsidDel="00000000" w:rsidR="00000000" w:rsidRPr="00000000">
        <w:rPr>
          <w:sz w:val="22"/>
          <w:szCs w:val="22"/>
          <w:rtl w:val="0"/>
        </w:rPr>
        <w:t xml:space="preserve">Facsimile (212) 652-3891</w:t>
        <w:tab/>
        <w:t xml:space="preserve">    Facsimile (518) 449-5812</w:t>
        <w:tab/>
        <w:tab/>
        <w:t xml:space="preserve">  Facsimile (718) 943-1051</w:t>
      </w:r>
    </w:p>
    <w:sectPr>
      <w:headerReference r:id="rId18" w:type="default"/>
      <w:footerReference r:id="rId19" w:type="default"/>
      <w:pgSz w:h="15840" w:w="12240"/>
      <w:pgMar w:bottom="1440" w:top="810" w:left="117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Times"/>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Pitta Bishop &amp; Del Giorno LLC, 111 Washington Avenue, Albany, New York. (518) 449-3320</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Theresa Cosgrove, editor, tcosgrove@pittabishop.com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                   This Week In New York/Page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56"/>
    </w:pPr>
    <w:rPr>
      <w:b w:val="1"/>
      <w:i w:val="1"/>
      <w:sz w:val="44"/>
      <w:szCs w:val="44"/>
    </w:rPr>
  </w:style>
  <w:style w:type="paragraph" w:styleId="Heading2">
    <w:name w:val="heading 2"/>
    <w:basedOn w:val="Normal"/>
    <w:next w:val="Normal"/>
    <w:pPr/>
    <w:rPr>
      <w:rFonts w:ascii="Times" w:cs="Times" w:eastAsia="Times" w:hAnsi="Times"/>
      <w:b w:val="1"/>
      <w:color w:val="000000"/>
      <w:sz w:val="36"/>
      <w:szCs w:val="36"/>
    </w:rPr>
  </w:style>
  <w:style w:type="paragraph" w:styleId="Heading3">
    <w:name w:val="heading 3"/>
    <w:basedOn w:val="Normal"/>
    <w:next w:val="Normal"/>
    <w:pPr>
      <w:keepNext w:val="1"/>
      <w:jc w:val="center"/>
    </w:pPr>
    <w:rPr>
      <w:sz w:val="48"/>
      <w:szCs w:val="48"/>
    </w:rPr>
  </w:style>
  <w:style w:type="paragraph" w:styleId="Heading4">
    <w:name w:val="heading 4"/>
    <w:basedOn w:val="Normal"/>
    <w:next w:val="Normal"/>
    <w:pPr>
      <w:keepNext w:val="1"/>
      <w:jc w:val="center"/>
    </w:pPr>
    <w:rPr>
      <w:sz w:val="28"/>
      <w:szCs w:val="28"/>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ind w:left="-570"/>
    </w:pPr>
    <w:rPr>
      <w:b w:val="1"/>
      <w:i w:val="1"/>
      <w:sz w:val="48"/>
      <w:szCs w:val="48"/>
    </w:rPr>
  </w:style>
  <w:style w:type="paragraph" w:styleId="Title">
    <w:name w:val="Title"/>
    <w:basedOn w:val="Normal"/>
    <w:next w:val="Normal"/>
    <w:pPr>
      <w:jc w:val="center"/>
    </w:pPr>
    <w:rPr>
      <w:b w:val="1"/>
      <w:sz w:val="44"/>
      <w:szCs w:val="44"/>
    </w:rPr>
  </w:style>
  <w:style w:type="paragraph" w:styleId="Normal" w:default="1">
    <w:name w:val="Normal"/>
    <w:qFormat w:val="1"/>
    <w:rsid w:val="000B745E"/>
    <w:rPr>
      <w:sz w:val="24"/>
      <w:szCs w:val="24"/>
    </w:rPr>
  </w:style>
  <w:style w:type="paragraph" w:styleId="Heading1">
    <w:name w:val="heading 1"/>
    <w:basedOn w:val="Normal"/>
    <w:next w:val="Normal"/>
    <w:qFormat w:val="1"/>
    <w:pPr>
      <w:keepNext w:val="1"/>
      <w:ind w:left="-456"/>
      <w:outlineLvl w:val="0"/>
    </w:pPr>
    <w:rPr>
      <w:b w:val="1"/>
      <w:i w:val="1"/>
      <w:sz w:val="44"/>
    </w:rPr>
  </w:style>
  <w:style w:type="paragraph" w:styleId="Heading2">
    <w:name w:val="heading 2"/>
    <w:basedOn w:val="Normal"/>
    <w:link w:val="Heading2Char"/>
    <w:qFormat w:val="1"/>
    <w:pPr>
      <w:outlineLvl w:val="1"/>
    </w:pPr>
    <w:rPr>
      <w:rFonts w:ascii="Times" w:hAnsi="Times"/>
      <w:b w:val="1"/>
      <w:bCs w:val="1"/>
      <w:color w:val="000000"/>
      <w:sz w:val="36"/>
      <w:szCs w:val="36"/>
      <w:lang w:eastAsia="x-none" w:val="x-none"/>
    </w:rPr>
  </w:style>
  <w:style w:type="paragraph" w:styleId="Heading3">
    <w:name w:val="heading 3"/>
    <w:basedOn w:val="Normal"/>
    <w:next w:val="Normal"/>
    <w:qFormat w:val="1"/>
    <w:pPr>
      <w:keepNext w:val="1"/>
      <w:jc w:val="center"/>
      <w:outlineLvl w:val="2"/>
    </w:pPr>
    <w:rPr>
      <w:sz w:val="48"/>
    </w:rPr>
  </w:style>
  <w:style w:type="paragraph" w:styleId="Heading4">
    <w:name w:val="heading 4"/>
    <w:basedOn w:val="Normal"/>
    <w:next w:val="Normal"/>
    <w:qFormat w:val="1"/>
    <w:pPr>
      <w:keepNext w:val="1"/>
      <w:jc w:val="center"/>
      <w:outlineLvl w:val="3"/>
    </w:pPr>
    <w:rPr>
      <w:sz w:val="28"/>
    </w:rPr>
  </w:style>
  <w:style w:type="paragraph" w:styleId="Heading5">
    <w:name w:val="heading 5"/>
    <w:basedOn w:val="Normal"/>
    <w:next w:val="Normal"/>
    <w:qFormat w:val="1"/>
    <w:pPr>
      <w:keepNext w:val="1"/>
      <w:jc w:val="center"/>
      <w:outlineLvl w:val="4"/>
    </w:pPr>
    <w:rPr>
      <w:b w:val="1"/>
      <w:sz w:val="28"/>
    </w:rPr>
  </w:style>
  <w:style w:type="paragraph" w:styleId="Heading6">
    <w:name w:val="heading 6"/>
    <w:basedOn w:val="Normal"/>
    <w:next w:val="Normal"/>
    <w:qFormat w:val="1"/>
    <w:pPr>
      <w:keepNext w:val="1"/>
      <w:ind w:left="-570"/>
      <w:outlineLvl w:val="5"/>
    </w:pPr>
    <w:rPr>
      <w:b w:val="1"/>
      <w:i w:val="1"/>
      <w:sz w:val="48"/>
    </w:rPr>
  </w:style>
  <w:style w:type="paragraph" w:styleId="Heading7">
    <w:name w:val="heading 7"/>
    <w:basedOn w:val="Normal"/>
    <w:next w:val="Normal"/>
    <w:qFormat w:val="1"/>
    <w:pPr>
      <w:keepNext w:val="1"/>
      <w:outlineLvl w:val="6"/>
    </w:pPr>
    <w:rPr>
      <w:b w:val="1"/>
      <w:i w:val="1"/>
    </w:rPr>
  </w:style>
  <w:style w:type="paragraph" w:styleId="Heading8">
    <w:name w:val="heading 8"/>
    <w:basedOn w:val="Normal"/>
    <w:next w:val="Normal"/>
    <w:qFormat w:val="1"/>
    <w:pPr>
      <w:keepNext w:val="1"/>
      <w:outlineLvl w:val="7"/>
    </w:pPr>
    <w:rPr>
      <w:b w:val="1"/>
      <w:i w:val="1"/>
      <w:sz w:val="28"/>
    </w:rPr>
  </w:style>
  <w:style w:type="paragraph" w:styleId="Heading9">
    <w:name w:val="heading 9"/>
    <w:basedOn w:val="Normal"/>
    <w:next w:val="Normal"/>
    <w:qFormat w:val="1"/>
    <w:pPr>
      <w:keepNext w:val="1"/>
      <w:ind w:left="-741"/>
      <w:jc w:val="center"/>
      <w:outlineLvl w:val="8"/>
    </w:pPr>
    <w:rPr>
      <w:b w:val="1"/>
      <w:sz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320"/>
        <w:tab w:val="right" w:pos="8640"/>
      </w:tabs>
    </w:pPr>
    <w:rPr>
      <w:lang w:eastAsia="x-none" w:val="x-none"/>
    </w:rPr>
  </w:style>
  <w:style w:type="paragraph" w:styleId="Footer">
    <w:name w:val="footer"/>
    <w:basedOn w:val="Normal"/>
    <w:pPr>
      <w:tabs>
        <w:tab w:val="center" w:pos="4320"/>
        <w:tab w:val="right" w:pos="8640"/>
      </w:tabs>
    </w:pPr>
  </w:style>
  <w:style w:type="character" w:styleId="Strong">
    <w:name w:val="Strong"/>
    <w:uiPriority w:val="22"/>
    <w:qFormat w:val="1"/>
    <w:rPr>
      <w:b w:val="1"/>
      <w:bCs w:val="1"/>
    </w:rPr>
  </w:style>
  <w:style w:type="character" w:styleId="Hyperlink">
    <w:name w:val="Hyperlink"/>
    <w:uiPriority w:val="99"/>
    <w:rPr>
      <w:color w:val="0000ff"/>
      <w:u w:val="single"/>
    </w:rPr>
  </w:style>
  <w:style w:type="character" w:styleId="PageNumber">
    <w:name w:val="page number"/>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x-none" w:val="x-none"/>
    </w:rPr>
  </w:style>
  <w:style w:type="paragraph" w:styleId="NormalWeb">
    <w:name w:val="Normal (Web)"/>
    <w:basedOn w:val="Normal"/>
    <w:uiPriority w:val="99"/>
    <w:pPr>
      <w:spacing w:after="100" w:afterAutospacing="1" w:before="100" w:beforeAutospacing="1"/>
    </w:pPr>
  </w:style>
  <w:style w:type="paragraph" w:styleId="Heading22" w:customStyle="1">
    <w:name w:val="Heading 22"/>
    <w:basedOn w:val="Normal"/>
    <w:pPr>
      <w:spacing w:after="106" w:before="53"/>
      <w:outlineLvl w:val="2"/>
    </w:pPr>
    <w:rPr>
      <w:rFonts w:ascii="Times" w:cs="Verdana" w:hAnsi="Times"/>
      <w:b w:val="1"/>
      <w:bCs w:val="1"/>
      <w:color w:val="000000"/>
      <w:sz w:val="32"/>
      <w:szCs w:val="32"/>
    </w:rPr>
  </w:style>
  <w:style w:type="character" w:styleId="FollowedHyperlink">
    <w:name w:val="FollowedHyperlink"/>
    <w:rPr>
      <w:color w:val="800080"/>
      <w:u w:val="single"/>
    </w:rPr>
  </w:style>
  <w:style w:type="paragraph" w:styleId="NormalWeb1" w:customStyle="1">
    <w:name w:val="Normal (Web)1"/>
    <w:basedOn w:val="Normal"/>
    <w:pPr>
      <w:spacing w:after="180"/>
    </w:pPr>
  </w:style>
  <w:style w:type="paragraph" w:styleId="BodyText">
    <w:name w:val="Body Text"/>
    <w:basedOn w:val="Normal"/>
  </w:style>
  <w:style w:type="paragraph" w:styleId="BodyTextIndent">
    <w:name w:val="Body Text Indent"/>
    <w:basedOn w:val="Normal"/>
    <w:pPr>
      <w:ind w:left="-456"/>
    </w:pPr>
  </w:style>
  <w:style w:type="paragraph" w:styleId="BodyTextIndent2">
    <w:name w:val="Body Text Indent 2"/>
    <w:basedOn w:val="Normal"/>
    <w:pPr>
      <w:ind w:left="-399"/>
    </w:pPr>
  </w:style>
  <w:style w:type="paragraph" w:styleId="BodyTextIndent3">
    <w:name w:val="Body Text Indent 3"/>
    <w:basedOn w:val="Normal"/>
    <w:pPr>
      <w:ind w:left="-342"/>
    </w:pPr>
  </w:style>
  <w:style w:type="character" w:styleId="bolder1" w:customStyle="1">
    <w:name w:val="bolder1"/>
    <w:rPr>
      <w:b w:val="1"/>
      <w:bCs w:val="1"/>
    </w:rPr>
  </w:style>
  <w:style w:type="paragraph" w:styleId="Title">
    <w:name w:val="Title"/>
    <w:basedOn w:val="Normal"/>
    <w:qFormat w:val="1"/>
    <w:pPr>
      <w:autoSpaceDE w:val="0"/>
      <w:autoSpaceDN w:val="0"/>
      <w:jc w:val="center"/>
    </w:pPr>
    <w:rPr>
      <w:b w:val="1"/>
      <w:bCs w:val="1"/>
      <w:sz w:val="44"/>
      <w:szCs w:val="44"/>
    </w:rPr>
  </w:style>
  <w:style w:type="character" w:styleId="orangelink1" w:customStyle="1">
    <w:name w:val="orangelink1"/>
    <w:rPr>
      <w:rFonts w:ascii="Arial" w:cs="Arial" w:hAnsi="Arial" w:hint="default"/>
      <w:b w:val="0"/>
      <w:bCs w:val="0"/>
      <w:strike w:val="0"/>
      <w:dstrike w:val="0"/>
      <w:color w:val="003399"/>
      <w:u w:val="none"/>
      <w:effect w:val="none"/>
    </w:rPr>
  </w:style>
  <w:style w:type="character" w:styleId="documentbody1" w:customStyle="1">
    <w:name w:val="documentbody1"/>
    <w:rPr>
      <w:rFonts w:ascii="Verdana" w:hAnsi="Verdana"/>
      <w:sz w:val="19"/>
      <w:szCs w:val="19"/>
    </w:rPr>
  </w:style>
  <w:style w:type="paragraph" w:styleId="style3" w:customStyle="1">
    <w:name w:val="style3"/>
    <w:basedOn w:val="Normal"/>
    <w:pPr>
      <w:spacing w:after="100" w:afterAutospacing="1" w:before="100" w:beforeAutospacing="1"/>
    </w:pPr>
  </w:style>
  <w:style w:type="paragraph" w:styleId="Heading14" w:customStyle="1">
    <w:name w:val="Heading 14"/>
    <w:basedOn w:val="Normal"/>
    <w:pPr>
      <w:spacing w:after="150"/>
      <w:outlineLvl w:val="1"/>
    </w:pPr>
    <w:rPr>
      <w:color w:val="000000"/>
      <w:kern w:val="36"/>
      <w:sz w:val="48"/>
      <w:szCs w:val="48"/>
    </w:rPr>
  </w:style>
  <w:style w:type="character" w:styleId="grey11ptbold1" w:customStyle="1">
    <w:name w:val="grey_11pt_bold1"/>
    <w:rPr>
      <w:rFonts w:ascii="Verdana" w:hAnsi="Verdana" w:hint="default"/>
      <w:b w:val="1"/>
      <w:bCs w:val="1"/>
      <w:color w:val="4c4c4c"/>
      <w:sz w:val="17"/>
      <w:szCs w:val="17"/>
    </w:rPr>
  </w:style>
  <w:style w:type="character" w:styleId="grey11ptbolditalic1" w:customStyle="1">
    <w:name w:val="grey_11pt_bold_italic1"/>
    <w:rPr>
      <w:rFonts w:ascii="Verdana" w:hAnsi="Verdana" w:hint="default"/>
      <w:b w:val="1"/>
      <w:bCs w:val="1"/>
      <w:i w:val="1"/>
      <w:iCs w:val="1"/>
      <w:color w:val="4c4c4c"/>
      <w:sz w:val="17"/>
      <w:szCs w:val="17"/>
    </w:rPr>
  </w:style>
  <w:style w:type="character" w:styleId="ltgrey11pt1" w:customStyle="1">
    <w:name w:val="ltgrey_11pt1"/>
    <w:rPr>
      <w:rFonts w:ascii="Verdana" w:hAnsi="Verdana" w:hint="default"/>
      <w:color w:val="4c4c4c"/>
      <w:sz w:val="17"/>
      <w:szCs w:val="17"/>
    </w:rPr>
  </w:style>
  <w:style w:type="character" w:styleId="Emphasis">
    <w:name w:val="Emphasis"/>
    <w:uiPriority w:val="20"/>
    <w:qFormat w:val="1"/>
    <w:rPr>
      <w:i w:val="1"/>
      <w:iCs w:val="1"/>
    </w:rPr>
  </w:style>
  <w:style w:type="character" w:styleId="text1" w:customStyle="1">
    <w:name w:val="text1"/>
    <w:rPr>
      <w:rFonts w:ascii="Verdana" w:hAnsi="Verdana" w:hint="default"/>
      <w:b w:val="0"/>
      <w:bCs w:val="0"/>
      <w:color w:val="333333"/>
      <w:sz w:val="17"/>
      <w:szCs w:val="17"/>
    </w:rPr>
  </w:style>
  <w:style w:type="paragraph" w:styleId="Default" w:customStyle="1">
    <w:name w:val="Default"/>
    <w:pPr>
      <w:widowControl w:val="0"/>
      <w:autoSpaceDE w:val="0"/>
      <w:autoSpaceDN w:val="0"/>
    </w:pPr>
    <w:rPr>
      <w:rFonts w:ascii="Times New Roman PS" w:cs="Times" w:hAnsi="Times New Roman PS"/>
      <w:color w:val="000000"/>
      <w:sz w:val="24"/>
      <w:szCs w:val="24"/>
    </w:rPr>
  </w:style>
  <w:style w:type="paragraph" w:styleId="CM4" w:customStyle="1">
    <w:name w:val="CM4"/>
    <w:basedOn w:val="Default"/>
    <w:next w:val="Default"/>
    <w:pPr>
      <w:spacing w:after="273"/>
    </w:pPr>
    <w:rPr>
      <w:color w:val="auto"/>
    </w:rPr>
  </w:style>
  <w:style w:type="paragraph" w:styleId="CM1" w:customStyle="1">
    <w:name w:val="CM1"/>
    <w:basedOn w:val="Default"/>
    <w:next w:val="Default"/>
    <w:pPr>
      <w:spacing w:line="278" w:lineRule="atLeast"/>
    </w:pPr>
    <w:rPr>
      <w:color w:val="auto"/>
    </w:rPr>
  </w:style>
  <w:style w:type="paragraph" w:styleId="CM2" w:customStyle="1">
    <w:name w:val="CM2"/>
    <w:basedOn w:val="Default"/>
    <w:next w:val="Default"/>
    <w:pPr>
      <w:spacing w:line="276" w:lineRule="atLeast"/>
    </w:pPr>
    <w:rPr>
      <w:color w:val="auto"/>
    </w:rPr>
  </w:style>
  <w:style w:type="paragraph" w:styleId="titlefont" w:customStyle="1">
    <w:name w:val="titlefont"/>
    <w:basedOn w:val="Normal"/>
    <w:pPr>
      <w:spacing w:after="100" w:afterAutospacing="1" w:before="100" w:beforeAutospacing="1"/>
    </w:pPr>
    <w:rPr>
      <w:rFonts w:ascii="Arial" w:cs="Arial" w:hAnsi="Arial"/>
      <w:b w:val="1"/>
      <w:bCs w:val="1"/>
      <w:sz w:val="28"/>
      <w:szCs w:val="28"/>
    </w:rPr>
  </w:style>
  <w:style w:type="paragraph" w:styleId="FootnoteText">
    <w:name w:val="footnote text"/>
    <w:basedOn w:val="Normal"/>
    <w:link w:val="FootnoteTextChar"/>
    <w:semiHidden w:val="1"/>
    <w:rPr>
      <w:sz w:val="20"/>
      <w:szCs w:val="20"/>
    </w:rPr>
  </w:style>
  <w:style w:type="character" w:styleId="FootnoteReference">
    <w:name w:val="footnote reference"/>
    <w:semiHidden w:val="1"/>
    <w:rPr>
      <w:vertAlign w:val="superscript"/>
    </w:rPr>
  </w:style>
  <w:style w:type="paragraph" w:styleId="NormalWeb2" w:customStyle="1">
    <w:name w:val="Normal (Web)2"/>
    <w:basedOn w:val="Normal"/>
    <w:pPr>
      <w:spacing w:after="150" w:before="240"/>
      <w:ind w:left="150" w:right="150"/>
    </w:pPr>
  </w:style>
  <w:style w:type="paragraph" w:styleId="bio" w:customStyle="1">
    <w:name w:val="bio"/>
    <w:basedOn w:val="Normal"/>
    <w:pPr>
      <w:spacing w:after="100" w:before="100"/>
    </w:pPr>
    <w:rPr>
      <w:szCs w:val="20"/>
    </w:rPr>
  </w:style>
  <w:style w:type="character" w:styleId="fontar18b1" w:customStyle="1">
    <w:name w:val="fontar18b1"/>
    <w:rPr>
      <w:rFonts w:ascii="Arial" w:cs="Arial" w:hAnsi="Arial" w:hint="default"/>
      <w:b w:val="1"/>
      <w:bCs w:val="1"/>
      <w:color w:val="000000"/>
      <w:sz w:val="36"/>
      <w:szCs w:val="36"/>
    </w:rPr>
  </w:style>
  <w:style w:type="character" w:styleId="fontar10bblu1" w:customStyle="1">
    <w:name w:val="fontar10bblu1"/>
    <w:rPr>
      <w:rFonts w:ascii="Arial" w:cs="Arial" w:hAnsi="Arial" w:hint="default"/>
      <w:b w:val="1"/>
      <w:bCs w:val="1"/>
      <w:color w:val="000099"/>
      <w:sz w:val="20"/>
      <w:szCs w:val="20"/>
    </w:rPr>
  </w:style>
  <w:style w:type="paragraph" w:styleId="entry-footer" w:customStyle="1">
    <w:name w:val="entry-footer"/>
    <w:basedOn w:val="Normal"/>
    <w:pPr>
      <w:spacing w:after="100" w:afterAutospacing="1" w:before="100" w:beforeAutospacing="1"/>
    </w:pPr>
  </w:style>
  <w:style w:type="paragraph" w:styleId="BalloonText">
    <w:name w:val="Balloon Text"/>
    <w:basedOn w:val="Normal"/>
    <w:semiHidden w:val="1"/>
    <w:rPr>
      <w:rFonts w:ascii="Tahoma" w:cs="Arial Narrow" w:hAnsi="Tahoma"/>
      <w:sz w:val="16"/>
      <w:szCs w:val="16"/>
    </w:rPr>
  </w:style>
  <w:style w:type="paragraph" w:styleId="inside-copy" w:customStyle="1">
    <w:name w:val="inside-copy"/>
    <w:basedOn w:val="Normal"/>
    <w:pPr>
      <w:spacing w:after="100" w:afterAutospacing="1" w:before="100" w:beforeAutospacing="1" w:line="225" w:lineRule="atLeast"/>
    </w:pPr>
    <w:rPr>
      <w:color w:val="000000"/>
      <w:sz w:val="18"/>
      <w:szCs w:val="18"/>
    </w:rPr>
  </w:style>
  <w:style w:type="paragraph" w:styleId="ap-story-p" w:customStyle="1">
    <w:name w:val="ap-story-p"/>
    <w:basedOn w:val="Normal"/>
    <w:pPr>
      <w:spacing w:after="100" w:afterAutospacing="1" w:before="100" w:beforeAutospacing="1" w:line="195" w:lineRule="atLeast"/>
    </w:pPr>
    <w:rPr>
      <w:rFonts w:ascii="Arial" w:cs="Arial" w:hAnsi="Arial"/>
      <w:color w:val="000000"/>
      <w:sz w:val="20"/>
      <w:szCs w:val="20"/>
    </w:rPr>
  </w:style>
  <w:style w:type="paragraph" w:styleId="H1" w:customStyle="1">
    <w:name w:val="H1"/>
    <w:basedOn w:val="Normal"/>
    <w:next w:val="Normal"/>
    <w:uiPriority w:val="99"/>
    <w:pPr>
      <w:keepNext w:val="1"/>
      <w:spacing w:after="100" w:before="100"/>
      <w:outlineLvl w:val="1"/>
    </w:pPr>
    <w:rPr>
      <w:b w:val="1"/>
      <w:snapToGrid w:val="0"/>
      <w:kern w:val="36"/>
      <w:sz w:val="48"/>
    </w:rPr>
  </w:style>
  <w:style w:type="paragraph" w:styleId="BodyText2">
    <w:name w:val="Body Text 2"/>
    <w:basedOn w:val="Normal"/>
    <w:pPr>
      <w:jc w:val="center"/>
    </w:pPr>
    <w:rPr>
      <w:b w:val="1"/>
      <w:sz w:val="44"/>
    </w:rPr>
  </w:style>
  <w:style w:type="paragraph" w:styleId="DefinitionList" w:customStyle="1">
    <w:name w:val="Definition List"/>
    <w:basedOn w:val="Normal"/>
    <w:next w:val="Normal"/>
    <w:pPr>
      <w:ind w:left="360"/>
    </w:pPr>
    <w:rPr>
      <w:snapToGrid w:val="0"/>
    </w:rPr>
  </w:style>
  <w:style w:type="paragraph" w:styleId="H2" w:customStyle="1">
    <w:name w:val="H2"/>
    <w:basedOn w:val="Normal"/>
    <w:next w:val="Normal"/>
    <w:pPr>
      <w:keepNext w:val="1"/>
      <w:spacing w:after="100" w:before="100"/>
      <w:outlineLvl w:val="2"/>
    </w:pPr>
    <w:rPr>
      <w:b w:val="1"/>
      <w:snapToGrid w:val="0"/>
      <w:sz w:val="36"/>
    </w:rPr>
  </w:style>
  <w:style w:type="paragraph" w:styleId="H4" w:customStyle="1">
    <w:name w:val="H4"/>
    <w:basedOn w:val="Normal"/>
    <w:next w:val="Normal"/>
    <w:pPr>
      <w:keepNext w:val="1"/>
      <w:spacing w:after="100" w:before="100"/>
      <w:outlineLvl w:val="4"/>
    </w:pPr>
    <w:rPr>
      <w:b w:val="1"/>
      <w:snapToGrid w:val="0"/>
    </w:rPr>
  </w:style>
  <w:style w:type="character" w:styleId="thebyline" w:customStyle="1">
    <w:name w:val="thebyline"/>
    <w:rPr>
      <w:rFonts w:ascii="Verdana" w:hAnsi="Verdana" w:hint="default"/>
      <w:b w:val="0"/>
      <w:bCs w:val="0"/>
      <w:strike w:val="0"/>
      <w:dstrike w:val="0"/>
      <w:vanish w:val="0"/>
      <w:webHidden w:val="0"/>
      <w:color w:val="000000"/>
      <w:sz w:val="18"/>
      <w:szCs w:val="18"/>
      <w:u w:val="none"/>
      <w:effect w:val="none"/>
      <w:shd w:color="auto" w:fill="ffffff" w:val="clear"/>
      <w:specVanish w:val="0"/>
    </w:rPr>
  </w:style>
  <w:style w:type="paragraph" w:styleId="Heading12" w:customStyle="1">
    <w:name w:val="Heading 12"/>
    <w:basedOn w:val="Normal"/>
    <w:pPr>
      <w:spacing w:after="105" w:before="90" w:line="223" w:lineRule="auto"/>
      <w:outlineLvl w:val="1"/>
    </w:pPr>
    <w:rPr>
      <w:b w:val="1"/>
      <w:bCs w:val="1"/>
      <w:color w:val="000000"/>
      <w:kern w:val="36"/>
      <w:sz w:val="45"/>
      <w:szCs w:val="45"/>
    </w:rPr>
  </w:style>
  <w:style w:type="character" w:styleId="Hyperlink8" w:customStyle="1">
    <w:name w:val="Hyperlink8"/>
    <w:rPr>
      <w:strike w:val="0"/>
      <w:dstrike w:val="0"/>
      <w:color w:val="003366"/>
      <w:u w:val="none"/>
      <w:effect w:val="none"/>
      <w:shd w:color="auto" w:fill="auto" w:val="clear"/>
    </w:rPr>
  </w:style>
  <w:style w:type="character" w:styleId="Hyperlink9" w:customStyle="1">
    <w:name w:val="Hyperlink9"/>
    <w:rPr>
      <w:strike w:val="0"/>
      <w:dstrike w:val="0"/>
      <w:color w:val="003366"/>
      <w:u w:val="none"/>
      <w:effect w:val="none"/>
      <w:shd w:color="auto" w:fill="auto" w:val="clear"/>
    </w:rPr>
  </w:style>
  <w:style w:type="character" w:styleId="Hyperlink10" w:customStyle="1">
    <w:name w:val="Hyperlink10"/>
    <w:rPr>
      <w:strike w:val="0"/>
      <w:dstrike w:val="0"/>
      <w:color w:val="003366"/>
      <w:u w:val="none"/>
      <w:effect w:val="none"/>
      <w:shd w:color="auto" w:fill="auto" w:val="clear"/>
    </w:rPr>
  </w:style>
  <w:style w:type="character" w:styleId="Hyperlink11" w:customStyle="1">
    <w:name w:val="Hyperlink11"/>
    <w:rPr>
      <w:strike w:val="0"/>
      <w:dstrike w:val="0"/>
      <w:color w:val="003366"/>
      <w:u w:val="none"/>
      <w:effect w:val="none"/>
      <w:shd w:color="auto" w:fill="auto" w:val="clear"/>
    </w:rPr>
  </w:style>
  <w:style w:type="character" w:styleId="Hyperlink12" w:customStyle="1">
    <w:name w:val="Hyperlink12"/>
    <w:rPr>
      <w:strike w:val="0"/>
      <w:dstrike w:val="0"/>
      <w:color w:val="003366"/>
      <w:u w:val="none"/>
      <w:effect w:val="none"/>
      <w:shd w:color="auto" w:fill="auto" w:val="clear"/>
    </w:rPr>
  </w:style>
  <w:style w:type="character" w:styleId="Hyperlink13" w:customStyle="1">
    <w:name w:val="Hyperlink13"/>
    <w:rPr>
      <w:strike w:val="0"/>
      <w:dstrike w:val="0"/>
      <w:color w:val="003366"/>
      <w:u w:val="none"/>
      <w:effect w:val="none"/>
      <w:shd w:color="auto" w:fill="auto" w:val="clear"/>
    </w:rPr>
  </w:style>
  <w:style w:type="character" w:styleId="Hyperlink14" w:customStyle="1">
    <w:name w:val="Hyperlink14"/>
    <w:rPr>
      <w:strike w:val="0"/>
      <w:dstrike w:val="0"/>
      <w:color w:val="003366"/>
      <w:u w:val="none"/>
      <w:effect w:val="none"/>
      <w:shd w:color="auto" w:fill="auto" w:val="clear"/>
    </w:rPr>
  </w:style>
  <w:style w:type="character" w:styleId="Hyperlink15" w:customStyle="1">
    <w:name w:val="Hyperlink15"/>
    <w:rPr>
      <w:strike w:val="0"/>
      <w:dstrike w:val="0"/>
      <w:color w:val="003366"/>
      <w:u w:val="none"/>
      <w:effect w:val="none"/>
      <w:shd w:color="auto" w:fill="auto" w:val="clear"/>
    </w:rPr>
  </w:style>
  <w:style w:type="character" w:styleId="Hyperlink16" w:customStyle="1">
    <w:name w:val="Hyperlink16"/>
    <w:rPr>
      <w:strike w:val="0"/>
      <w:dstrike w:val="0"/>
      <w:color w:val="003366"/>
      <w:u w:val="none"/>
      <w:effect w:val="none"/>
      <w:shd w:color="auto" w:fill="auto" w:val="clear"/>
    </w:rPr>
  </w:style>
  <w:style w:type="character" w:styleId="cnartheadline22px1" w:customStyle="1">
    <w:name w:val="cn_artheadline22px1"/>
    <w:rPr>
      <w:rFonts w:ascii="Arial Narrow" w:hAnsi="Arial Narrow" w:hint="default"/>
      <w:b w:val="1"/>
      <w:bCs w:val="1"/>
      <w:strike w:val="0"/>
      <w:dstrike w:val="0"/>
      <w:color w:val="000000"/>
      <w:sz w:val="33"/>
      <w:szCs w:val="33"/>
      <w:u w:val="none"/>
      <w:effect w:val="none"/>
      <w:bdr w:color="e2e2e2" w:frame="1" w:space="0" w:sz="6" w:val="single"/>
    </w:rPr>
  </w:style>
  <w:style w:type="character" w:styleId="story" w:customStyle="1">
    <w:name w:val="story"/>
    <w:rPr>
      <w:color w:val="000000"/>
    </w:rPr>
  </w:style>
  <w:style w:type="paragraph" w:styleId="Heading11" w:customStyle="1">
    <w:name w:val="Heading 11"/>
    <w:basedOn w:val="Normal"/>
    <w:pPr>
      <w:spacing w:after="100" w:afterAutospacing="1" w:before="100" w:beforeAutospacing="1" w:line="240" w:lineRule="atLeast"/>
      <w:outlineLvl w:val="1"/>
    </w:pPr>
    <w:rPr>
      <w:rFonts w:ascii="Arial" w:cs="Arial" w:hAnsi="Arial"/>
      <w:b w:val="1"/>
      <w:bCs w:val="1"/>
      <w:kern w:val="36"/>
      <w:sz w:val="43"/>
      <w:szCs w:val="43"/>
    </w:rPr>
  </w:style>
  <w:style w:type="paragraph" w:styleId="NormalWeb10" w:customStyle="1">
    <w:name w:val="Normal (Web)10"/>
    <w:basedOn w:val="Normal"/>
    <w:pPr>
      <w:spacing w:after="100" w:afterAutospacing="1" w:before="100" w:beforeAutospacing="1"/>
    </w:pPr>
  </w:style>
  <w:style w:type="paragraph" w:styleId="article-author1" w:customStyle="1">
    <w:name w:val="article-author1"/>
    <w:basedOn w:val="Normal"/>
    <w:pPr>
      <w:spacing w:after="100" w:afterAutospacing="1" w:before="100" w:beforeAutospacing="1"/>
    </w:pPr>
    <w:rPr>
      <w:b w:val="1"/>
      <w:bCs w:val="1"/>
      <w:color w:val="575757"/>
    </w:rPr>
  </w:style>
  <w:style w:type="paragraph" w:styleId="article-date1" w:customStyle="1">
    <w:name w:val="article-date1"/>
    <w:basedOn w:val="Normal"/>
    <w:pPr>
      <w:spacing w:after="100" w:afterAutospacing="1" w:before="100" w:beforeAutospacing="1"/>
    </w:pPr>
    <w:rPr>
      <w:color w:val="888888"/>
    </w:rPr>
  </w:style>
  <w:style w:type="paragraph" w:styleId="z-TopofForm">
    <w:name w:val="HTML Top of Form"/>
    <w:basedOn w:val="Normal"/>
    <w:next w:val="Normal"/>
    <w:hidden w:val="1"/>
    <w:pPr>
      <w:pBdr>
        <w:bottom w:color="auto" w:space="1" w:sz="6" w:val="single"/>
      </w:pBdr>
      <w:jc w:val="center"/>
    </w:pPr>
    <w:rPr>
      <w:rFonts w:ascii="Arial" w:cs="Arial" w:hAnsi="Arial"/>
      <w:vanish w:val="1"/>
      <w:sz w:val="16"/>
      <w:szCs w:val="16"/>
    </w:rPr>
  </w:style>
  <w:style w:type="paragraph" w:styleId="z-BottomofForm">
    <w:name w:val="HTML Bottom of Form"/>
    <w:basedOn w:val="Normal"/>
    <w:next w:val="Normal"/>
    <w:hidden w:val="1"/>
    <w:pPr>
      <w:pBdr>
        <w:top w:color="auto" w:space="1" w:sz="6" w:val="single"/>
      </w:pBdr>
      <w:jc w:val="center"/>
    </w:pPr>
    <w:rPr>
      <w:rFonts w:ascii="Arial" w:cs="Arial" w:hAnsi="Arial"/>
      <w:vanish w:val="1"/>
      <w:sz w:val="16"/>
      <w:szCs w:val="16"/>
    </w:rPr>
  </w:style>
  <w:style w:type="paragraph" w:styleId="NormalWeb5" w:customStyle="1">
    <w:name w:val="Normal (Web)5"/>
    <w:basedOn w:val="Normal"/>
    <w:pPr>
      <w:spacing w:after="225"/>
    </w:pPr>
  </w:style>
  <w:style w:type="character" w:styleId="CharChar" w:customStyle="1">
    <w:name w:val="Char Char"/>
    <w:rPr>
      <w:noProof w:val="0"/>
      <w:sz w:val="24"/>
      <w:szCs w:val="24"/>
      <w:lang w:bidi="ar-SA" w:eastAsia="en-US" w:val="en-US"/>
    </w:rPr>
  </w:style>
  <w:style w:type="paragraph" w:styleId="NormalWeb3" w:customStyle="1">
    <w:name w:val="Normal (Web)3"/>
    <w:basedOn w:val="Normal"/>
    <w:pPr>
      <w:spacing w:after="240" w:before="240"/>
    </w:pPr>
  </w:style>
  <w:style w:type="paragraph" w:styleId="body" w:customStyle="1">
    <w:name w:val="body"/>
    <w:basedOn w:val="Normal"/>
    <w:pPr>
      <w:spacing w:after="100" w:afterAutospacing="1" w:before="100" w:beforeAutospacing="1"/>
    </w:pPr>
  </w:style>
  <w:style w:type="paragraph" w:styleId="Heading13" w:customStyle="1">
    <w:name w:val="Heading 13"/>
    <w:basedOn w:val="Normal"/>
    <w:pPr>
      <w:spacing w:after="105" w:before="90" w:line="223" w:lineRule="auto"/>
      <w:outlineLvl w:val="1"/>
    </w:pPr>
    <w:rPr>
      <w:b w:val="1"/>
      <w:bCs w:val="1"/>
      <w:color w:val="000000"/>
      <w:kern w:val="36"/>
      <w:sz w:val="45"/>
      <w:szCs w:val="45"/>
    </w:rPr>
  </w:style>
  <w:style w:type="character" w:styleId="story-byline" w:customStyle="1">
    <w:name w:val="story-byline"/>
    <w:basedOn w:val="DefaultParagraphFont"/>
  </w:style>
  <w:style w:type="character" w:styleId="story-titleline" w:customStyle="1">
    <w:name w:val="story-titleline"/>
    <w:basedOn w:val="DefaultParagraphFont"/>
  </w:style>
  <w:style w:type="character" w:styleId="story-dateline" w:customStyle="1">
    <w:name w:val="story-dateline"/>
    <w:basedOn w:val="DefaultParagraphFont"/>
  </w:style>
  <w:style w:type="paragraph" w:styleId="Heading35" w:customStyle="1">
    <w:name w:val="Heading 35"/>
    <w:basedOn w:val="Normal"/>
    <w:pPr>
      <w:spacing w:after="300" w:before="150" w:line="195" w:lineRule="atLeast"/>
      <w:outlineLvl w:val="3"/>
    </w:pPr>
    <w:rPr>
      <w:rFonts w:ascii="Arial" w:cs="Arial" w:hAnsi="Arial"/>
      <w:b w:val="1"/>
      <w:bCs w:val="1"/>
      <w:color w:val="666666"/>
      <w:sz w:val="20"/>
      <w:szCs w:val="20"/>
    </w:rPr>
  </w:style>
  <w:style w:type="paragraph" w:styleId="Heading36" w:customStyle="1">
    <w:name w:val="Heading 36"/>
    <w:basedOn w:val="Normal"/>
    <w:pPr>
      <w:pBdr>
        <w:bottom w:color="dddddd" w:space="0" w:sz="6" w:val="single"/>
      </w:pBdr>
      <w:spacing w:after="75" w:line="255" w:lineRule="atLeast"/>
      <w:outlineLvl w:val="3"/>
    </w:pPr>
    <w:rPr>
      <w:rFonts w:ascii="Arial" w:cs="Arial" w:hAnsi="Arial"/>
      <w:b w:val="1"/>
      <w:bCs w:val="1"/>
      <w:color w:val="666666"/>
      <w:sz w:val="20"/>
      <w:szCs w:val="20"/>
    </w:rPr>
  </w:style>
  <w:style w:type="character" w:styleId="Hyperlink1" w:customStyle="1">
    <w:name w:val="Hyperlink1"/>
    <w:rPr>
      <w:caps w:val="0"/>
      <w:strike w:val="0"/>
      <w:dstrike w:val="0"/>
      <w:vanish w:val="0"/>
      <w:webHidden w:val="0"/>
      <w:color w:val="555555"/>
      <w:u w:val="none"/>
      <w:effect w:val="none"/>
      <w:specVanish w:val="0"/>
    </w:rPr>
  </w:style>
  <w:style w:type="character" w:styleId="graycities1" w:customStyle="1">
    <w:name w:val="gray_cities1"/>
    <w:rPr>
      <w:rFonts w:ascii="Arial" w:cs="Arial" w:hAnsi="Arial" w:hint="default"/>
      <w:i w:val="0"/>
      <w:iCs w:val="0"/>
      <w:color w:val="999999"/>
      <w:sz w:val="17"/>
      <w:szCs w:val="17"/>
    </w:rPr>
  </w:style>
  <w:style w:type="character" w:styleId="Hyperlink2" w:customStyle="1">
    <w:name w:val="Hyperlink2"/>
    <w:rPr>
      <w:b w:val="1"/>
      <w:bCs w:val="1"/>
      <w:caps w:val="0"/>
      <w:strike w:val="0"/>
      <w:dstrike w:val="0"/>
      <w:color w:val="000000"/>
      <w:u w:val="none"/>
      <w:effect w:val="none"/>
    </w:rPr>
  </w:style>
  <w:style w:type="character" w:styleId="byline1" w:customStyle="1">
    <w:name w:val="byline1"/>
    <w:rPr>
      <w:rFonts w:ascii="Arial" w:cs="Arial" w:hAnsi="Arial" w:hint="default"/>
      <w:b w:val="1"/>
      <w:bCs w:val="1"/>
      <w:color w:val="646469"/>
      <w:sz w:val="18"/>
      <w:szCs w:val="18"/>
    </w:rPr>
  </w:style>
  <w:style w:type="character" w:styleId="storydate1" w:customStyle="1">
    <w:name w:val="storydate1"/>
    <w:rPr>
      <w:rFonts w:ascii="Arial" w:cs="Arial" w:hAnsi="Arial" w:hint="default"/>
      <w:b w:val="1"/>
      <w:bCs w:val="1"/>
      <w:color w:val="646469"/>
      <w:sz w:val="17"/>
      <w:szCs w:val="17"/>
    </w:rPr>
  </w:style>
  <w:style w:type="paragraph" w:styleId="headline" w:customStyle="1">
    <w:name w:val="headline"/>
    <w:basedOn w:val="Normal"/>
    <w:pPr>
      <w:spacing w:after="100" w:afterAutospacing="1" w:before="100" w:beforeAutospacing="1"/>
    </w:pPr>
    <w:rPr>
      <w:rFonts w:ascii="Georgia" w:hAnsi="Georgia"/>
      <w:b w:val="1"/>
      <w:bCs w:val="1"/>
      <w:color w:val="2d81da"/>
    </w:rPr>
  </w:style>
  <w:style w:type="character" w:styleId="portaltitle1" w:customStyle="1">
    <w:name w:val="portal_title1"/>
    <w:rPr>
      <w:rFonts w:ascii="Verdana" w:hAnsi="Verdana" w:hint="default"/>
      <w:b w:val="1"/>
      <w:bCs w:val="1"/>
      <w:caps w:val="1"/>
      <w:strike w:val="0"/>
      <w:dstrike w:val="0"/>
      <w:color w:val="415b8c"/>
      <w:sz w:val="18"/>
      <w:szCs w:val="18"/>
      <w:u w:val="none"/>
      <w:effect w:val="none"/>
    </w:rPr>
  </w:style>
  <w:style w:type="character" w:styleId="portaltext1" w:customStyle="1">
    <w:name w:val="portal_text1"/>
    <w:rPr>
      <w:rFonts w:ascii="Verdana" w:hAnsi="Verdana" w:hint="default"/>
      <w:strike w:val="0"/>
      <w:dstrike w:val="0"/>
      <w:color w:val="415b8c"/>
      <w:sz w:val="18"/>
      <w:szCs w:val="18"/>
      <w:u w:val="none"/>
      <w:effect w:val="none"/>
    </w:rPr>
  </w:style>
  <w:style w:type="character" w:styleId="Hyperlink4" w:customStyle="1">
    <w:name w:val="Hyperlink4"/>
    <w:rPr>
      <w:strike w:val="0"/>
      <w:dstrike w:val="0"/>
      <w:color w:val="333333"/>
      <w:u w:val="none"/>
      <w:effect w:val="none"/>
    </w:rPr>
  </w:style>
  <w:style w:type="character" w:styleId="Hyperlink5" w:customStyle="1">
    <w:name w:val="Hyperlink5"/>
    <w:rPr>
      <w:strike w:val="0"/>
      <w:dstrike w:val="0"/>
      <w:color w:val="333333"/>
      <w:u w:val="none"/>
      <w:effect w:val="none"/>
    </w:rPr>
  </w:style>
  <w:style w:type="character" w:styleId="yahoobuzzbadge-form" w:customStyle="1">
    <w:name w:val="yahoobuzzbadge-form"/>
    <w:rPr>
      <w:vanish w:val="1"/>
      <w:webHidden w:val="0"/>
      <w:bdr w:color="eae8e9" w:frame="1" w:space="0" w:sz="6" w:val="single"/>
      <w:specVanish w:val="0"/>
    </w:rPr>
  </w:style>
  <w:style w:type="character" w:styleId="Hyperlink17" w:customStyle="1">
    <w:name w:val="Hyperlink17"/>
    <w:rPr>
      <w:strike w:val="0"/>
      <w:dstrike w:val="0"/>
      <w:color w:val="003366"/>
      <w:u w:val="none"/>
      <w:effect w:val="none"/>
      <w:shd w:color="auto" w:fill="auto" w:val="clear"/>
    </w:rPr>
  </w:style>
  <w:style w:type="character" w:styleId="Hyperlink18" w:customStyle="1">
    <w:name w:val="Hyperlink18"/>
    <w:rPr>
      <w:strike w:val="0"/>
      <w:dstrike w:val="0"/>
      <w:color w:val="003366"/>
      <w:u w:val="none"/>
      <w:effect w:val="none"/>
      <w:shd w:color="auto" w:fill="auto" w:val="clear"/>
    </w:rPr>
  </w:style>
  <w:style w:type="character" w:styleId="Hyperlink19" w:customStyle="1">
    <w:name w:val="Hyperlink19"/>
    <w:rPr>
      <w:strike w:val="0"/>
      <w:dstrike w:val="0"/>
      <w:color w:val="003366"/>
      <w:u w:val="none"/>
      <w:effect w:val="none"/>
      <w:shd w:color="auto" w:fill="auto" w:val="clear"/>
    </w:rPr>
  </w:style>
  <w:style w:type="paragraph" w:styleId="graph1" w:customStyle="1">
    <w:name w:val="graph1"/>
    <w:basedOn w:val="Normal"/>
    <w:pPr>
      <w:pBdr>
        <w:bottom w:color="2e3237" w:space="0" w:sz="18" w:val="single"/>
      </w:pBdr>
      <w:spacing w:after="225"/>
    </w:pPr>
    <w:rPr>
      <w:sz w:val="18"/>
      <w:szCs w:val="18"/>
    </w:rPr>
  </w:style>
  <w:style w:type="paragraph" w:styleId="H3" w:customStyle="1">
    <w:name w:val="H3"/>
    <w:basedOn w:val="Normal"/>
    <w:next w:val="Normal"/>
    <w:pPr>
      <w:keepNext w:val="1"/>
      <w:spacing w:after="100" w:before="100"/>
      <w:outlineLvl w:val="3"/>
    </w:pPr>
    <w:rPr>
      <w:b w:val="1"/>
      <w:snapToGrid w:val="0"/>
      <w:sz w:val="28"/>
    </w:rPr>
  </w:style>
  <w:style w:type="paragraph" w:styleId="Blockquote" w:customStyle="1">
    <w:name w:val="Blockquote"/>
    <w:basedOn w:val="Normal"/>
    <w:pPr>
      <w:spacing w:after="100" w:before="100"/>
      <w:ind w:left="360" w:right="360"/>
    </w:pPr>
    <w:rPr>
      <w:snapToGrid w:val="0"/>
    </w:rPr>
  </w:style>
  <w:style w:type="paragraph" w:styleId="BodyText3">
    <w:name w:val="Body Text 3"/>
    <w:basedOn w:val="Normal"/>
    <w:pPr>
      <w:jc w:val="center"/>
    </w:pPr>
  </w:style>
  <w:style w:type="paragraph" w:styleId="ptitle" w:customStyle="1">
    <w:name w:val="ptitle"/>
    <w:basedOn w:val="Normal"/>
    <w:pPr>
      <w:spacing w:after="100" w:afterAutospacing="1" w:before="100" w:beforeAutospacing="1"/>
      <w:jc w:val="center"/>
    </w:pPr>
    <w:rPr>
      <w:b w:val="1"/>
      <w:bCs w:val="1"/>
    </w:rPr>
  </w:style>
  <w:style w:type="character" w:styleId="font-size1" w:customStyle="1">
    <w:name w:val="font-size1"/>
    <w:basedOn w:val="DefaultParagraphFont"/>
  </w:style>
  <w:style w:type="paragraph" w:styleId="NormalWeb39" w:customStyle="1">
    <w:name w:val="Normal (Web)39"/>
    <w:basedOn w:val="Normal"/>
    <w:pPr>
      <w:spacing w:after="225" w:line="360" w:lineRule="atLeast"/>
    </w:pPr>
    <w:rPr>
      <w:sz w:val="18"/>
      <w:szCs w:val="18"/>
    </w:rPr>
  </w:style>
  <w:style w:type="character" w:styleId="headline1" w:customStyle="1">
    <w:name w:val="headline1"/>
    <w:rPr>
      <w:rFonts w:ascii="Georgia" w:hAnsi="Georgia" w:hint="default"/>
      <w:b w:val="1"/>
      <w:bCs w:val="1"/>
      <w:strike w:val="0"/>
      <w:dstrike w:val="0"/>
      <w:color w:val="2d81da"/>
      <w:u w:val="none"/>
      <w:effect w:val="none"/>
    </w:rPr>
  </w:style>
  <w:style w:type="paragraph" w:styleId="NormalWeb38" w:customStyle="1">
    <w:name w:val="Normal (Web)38"/>
    <w:basedOn w:val="Normal"/>
    <w:pPr>
      <w:spacing w:after="225" w:line="360" w:lineRule="atLeast"/>
    </w:pPr>
    <w:rPr>
      <w:sz w:val="18"/>
      <w:szCs w:val="18"/>
    </w:rPr>
  </w:style>
  <w:style w:type="paragraph" w:styleId="DefinitionTerm" w:customStyle="1">
    <w:name w:val="Definition Term"/>
    <w:basedOn w:val="Normal"/>
    <w:next w:val="DefinitionList"/>
    <w:rPr>
      <w:snapToGrid w:val="0"/>
    </w:rPr>
  </w:style>
  <w:style w:type="character" w:styleId="pronchars" w:customStyle="1">
    <w:name w:val="pronchars"/>
    <w:rsid w:val="002138C2"/>
    <w:rPr>
      <w:rFonts w:ascii="Times New Roman" w:cs="Times New Roman" w:hAnsi="Times New Roman" w:hint="default"/>
    </w:rPr>
  </w:style>
  <w:style w:type="character" w:styleId="unicode" w:customStyle="1">
    <w:name w:val="unicode"/>
    <w:rsid w:val="002138C2"/>
    <w:rPr>
      <w:rFonts w:ascii="Lucida Sans Unicode" w:cs="Lucida Sans Unicode" w:hAnsi="Lucida Sans Unicode" w:hint="default"/>
      <w:b w:val="0"/>
      <w:bCs w:val="0"/>
      <w:sz w:val="22"/>
      <w:szCs w:val="22"/>
    </w:rPr>
  </w:style>
  <w:style w:type="character" w:styleId="variant2" w:customStyle="1">
    <w:name w:val="variant2"/>
    <w:rsid w:val="002138C2"/>
    <w:rPr>
      <w:b w:val="1"/>
      <w:bCs w:val="1"/>
    </w:rPr>
  </w:style>
  <w:style w:type="character" w:styleId="senselabelstart" w:customStyle="1">
    <w:name w:val="sense_label start"/>
    <w:basedOn w:val="DefaultParagraphFont"/>
    <w:rsid w:val="002138C2"/>
  </w:style>
  <w:style w:type="character" w:styleId="sensecontent2" w:customStyle="1">
    <w:name w:val="sense_content2"/>
    <w:rsid w:val="002138C2"/>
    <w:rPr>
      <w:rFonts w:ascii="Times New Roman" w:cs="Times New Roman" w:hAnsi="Times New Roman" w:hint="default"/>
      <w:b w:val="0"/>
      <w:bCs w:val="0"/>
    </w:rPr>
  </w:style>
  <w:style w:type="character" w:styleId="vi2" w:customStyle="1">
    <w:name w:val="vi2"/>
    <w:rsid w:val="002138C2"/>
    <w:rPr>
      <w:rFonts w:ascii="Times New Roman" w:cs="Times New Roman" w:hAnsi="Times New Roman" w:hint="default"/>
    </w:rPr>
  </w:style>
  <w:style w:type="character" w:styleId="large" w:customStyle="1">
    <w:name w:val="large"/>
    <w:basedOn w:val="DefaultParagraphFont"/>
    <w:rsid w:val="00F56DD7"/>
  </w:style>
  <w:style w:type="character" w:styleId="pr4" w:customStyle="1">
    <w:name w:val="pr4"/>
    <w:rsid w:val="00F56DD7"/>
    <w:rPr>
      <w:rFonts w:ascii="Times New Roman" w:cs="Times New Roman" w:hAnsi="Times New Roman" w:hint="default"/>
    </w:rPr>
  </w:style>
  <w:style w:type="paragraph" w:styleId="HTMLAddress">
    <w:name w:val="HTML Address"/>
    <w:basedOn w:val="Normal"/>
    <w:rsid w:val="00E72844"/>
    <w:rPr>
      <w:i w:val="1"/>
      <w:iCs w:val="1"/>
    </w:rPr>
  </w:style>
  <w:style w:type="paragraph" w:styleId="review" w:customStyle="1">
    <w:name w:val="review"/>
    <w:basedOn w:val="Normal"/>
    <w:rsid w:val="00F513B4"/>
    <w:pPr>
      <w:spacing w:after="90" w:line="348" w:lineRule="atLeast"/>
    </w:pPr>
    <w:rPr>
      <w:color w:val="333333"/>
    </w:rPr>
  </w:style>
  <w:style w:type="character" w:styleId="hide1" w:customStyle="1">
    <w:name w:val="hide1"/>
    <w:rsid w:val="00F513B4"/>
    <w:rPr>
      <w:vanish w:val="1"/>
      <w:webHidden w:val="0"/>
      <w:specVanish w:val="0"/>
    </w:rPr>
  </w:style>
  <w:style w:type="character" w:styleId="st1" w:customStyle="1">
    <w:name w:val="st1"/>
    <w:basedOn w:val="DefaultParagraphFont"/>
    <w:rsid w:val="00EE5C61"/>
  </w:style>
  <w:style w:type="paragraph" w:styleId="msonospacing0" w:customStyle="1">
    <w:name w:val="msonospacing"/>
    <w:basedOn w:val="Normal"/>
    <w:rsid w:val="00BE0673"/>
    <w:pPr>
      <w:spacing w:after="100" w:afterAutospacing="1" w:before="100" w:beforeAutospacing="1"/>
    </w:pPr>
  </w:style>
  <w:style w:type="paragraph" w:styleId="DocumentMap">
    <w:name w:val="Document Map"/>
    <w:basedOn w:val="Normal"/>
    <w:semiHidden w:val="1"/>
    <w:rsid w:val="00AE6918"/>
    <w:pPr>
      <w:shd w:color="auto" w:fill="000080" w:val="clear"/>
    </w:pPr>
    <w:rPr>
      <w:rFonts w:ascii="Tahoma" w:cs="Tahoma" w:hAnsi="Tahoma"/>
      <w:sz w:val="20"/>
      <w:szCs w:val="20"/>
    </w:rPr>
  </w:style>
  <w:style w:type="character" w:styleId="underline" w:customStyle="1">
    <w:name w:val="underline"/>
    <w:basedOn w:val="DefaultParagraphFont"/>
    <w:rsid w:val="002C6E26"/>
  </w:style>
  <w:style w:type="character" w:styleId="st2" w:customStyle="1">
    <w:name w:val="st2"/>
    <w:basedOn w:val="DefaultParagraphFont"/>
    <w:rsid w:val="00762EB2"/>
  </w:style>
  <w:style w:type="paragraph" w:styleId="Pa5" w:customStyle="1">
    <w:name w:val="Pa5"/>
    <w:basedOn w:val="Default"/>
    <w:next w:val="Default"/>
    <w:rsid w:val="00DF632D"/>
    <w:pPr>
      <w:widowControl w:val="1"/>
      <w:adjustRightInd w:val="0"/>
      <w:spacing w:line="241" w:lineRule="atLeast"/>
    </w:pPr>
    <w:rPr>
      <w:rFonts w:ascii="AGaramond" w:cs="Times New Roman" w:hAnsi="AGaramond"/>
      <w:color w:val="auto"/>
    </w:rPr>
  </w:style>
  <w:style w:type="character" w:styleId="sifr-alternate" w:customStyle="1">
    <w:name w:val="sifr-alternate"/>
    <w:rsid w:val="001E28C2"/>
    <w:rPr>
      <w:rFonts w:cs="Times New Roman"/>
    </w:rPr>
  </w:style>
  <w:style w:type="paragraph" w:styleId="bylinelastline" w:customStyle="1">
    <w:name w:val="byline lastline"/>
    <w:basedOn w:val="Normal"/>
    <w:rsid w:val="008B34B4"/>
    <w:pPr>
      <w:spacing w:after="100" w:afterAutospacing="1" w:before="100" w:beforeAutospacing="1"/>
    </w:pPr>
  </w:style>
  <w:style w:type="paragraph" w:styleId="ListParagraph">
    <w:name w:val="List Paragraph"/>
    <w:basedOn w:val="Normal"/>
    <w:uiPriority w:val="34"/>
    <w:qFormat w:val="1"/>
    <w:rsid w:val="00214BB5"/>
    <w:pPr>
      <w:spacing w:after="200" w:line="276" w:lineRule="auto"/>
      <w:ind w:left="720"/>
      <w:contextualSpacing w:val="1"/>
    </w:pPr>
    <w:rPr>
      <w:rFonts w:ascii="Calibri" w:eastAsia="Calibri" w:hAnsi="Calibri"/>
      <w:sz w:val="22"/>
      <w:szCs w:val="22"/>
    </w:rPr>
  </w:style>
  <w:style w:type="character" w:styleId="field-content2" w:customStyle="1">
    <w:name w:val="field-content2"/>
    <w:basedOn w:val="DefaultParagraphFont"/>
    <w:rsid w:val="00B254F3"/>
  </w:style>
  <w:style w:type="paragraph" w:styleId="msolistparagraph0" w:customStyle="1">
    <w:name w:val="msolistparagraph"/>
    <w:basedOn w:val="Normal"/>
    <w:rsid w:val="00593F5E"/>
    <w:pPr>
      <w:spacing w:after="200" w:line="276" w:lineRule="auto"/>
      <w:ind w:left="720"/>
    </w:pPr>
    <w:rPr>
      <w:rFonts w:ascii="Calibri" w:hAnsi="Calibri"/>
      <w:sz w:val="22"/>
      <w:szCs w:val="22"/>
    </w:rPr>
  </w:style>
  <w:style w:type="paragraph" w:styleId="msolistparagraphcxspmiddle" w:customStyle="1">
    <w:name w:val="msolistparagraphcxspmiddle"/>
    <w:basedOn w:val="Normal"/>
    <w:rsid w:val="004719BC"/>
    <w:pPr>
      <w:spacing w:line="276" w:lineRule="auto"/>
      <w:ind w:left="720"/>
    </w:pPr>
    <w:rPr>
      <w:rFonts w:ascii="Calibri" w:hAnsi="Calibri"/>
      <w:sz w:val="22"/>
      <w:szCs w:val="22"/>
    </w:rPr>
  </w:style>
  <w:style w:type="paragraph" w:styleId="msolistparagraphcxsplast" w:customStyle="1">
    <w:name w:val="msolistparagraphcxsplast"/>
    <w:basedOn w:val="Normal"/>
    <w:rsid w:val="004719BC"/>
    <w:pPr>
      <w:spacing w:after="200" w:line="276" w:lineRule="auto"/>
      <w:ind w:left="720"/>
    </w:pPr>
    <w:rPr>
      <w:rFonts w:ascii="Calibri" w:hAnsi="Calibri"/>
      <w:sz w:val="22"/>
      <w:szCs w:val="22"/>
    </w:rPr>
  </w:style>
  <w:style w:type="paragraph" w:styleId="PlainText">
    <w:name w:val="Plain Text"/>
    <w:basedOn w:val="Normal"/>
    <w:link w:val="PlainTextChar"/>
    <w:uiPriority w:val="99"/>
    <w:unhideWhenUsed w:val="1"/>
    <w:rsid w:val="00A1016D"/>
    <w:rPr>
      <w:rFonts w:ascii="Consolas" w:eastAsia="Calibri" w:hAnsi="Consolas"/>
      <w:sz w:val="21"/>
      <w:szCs w:val="21"/>
      <w:lang w:eastAsia="x-none" w:val="x-none"/>
    </w:rPr>
  </w:style>
  <w:style w:type="character" w:styleId="PlainTextChar" w:customStyle="1">
    <w:name w:val="Plain Text Char"/>
    <w:link w:val="PlainText"/>
    <w:uiPriority w:val="99"/>
    <w:rsid w:val="00A1016D"/>
    <w:rPr>
      <w:rFonts w:ascii="Consolas" w:cs="Times New Roman" w:eastAsia="Calibri" w:hAnsi="Consolas"/>
      <w:sz w:val="21"/>
      <w:szCs w:val="21"/>
    </w:rPr>
  </w:style>
  <w:style w:type="character" w:styleId="HTMLPreformattedChar" w:customStyle="1">
    <w:name w:val="HTML Preformatted Char"/>
    <w:link w:val="HTMLPreformatted"/>
    <w:uiPriority w:val="99"/>
    <w:rsid w:val="00F70D36"/>
    <w:rPr>
      <w:rFonts w:ascii="Courier New" w:cs="Times New Roman PS" w:hAnsi="Courier New"/>
      <w:color w:val="000000"/>
    </w:rPr>
  </w:style>
  <w:style w:type="character" w:styleId="apple-style-span" w:customStyle="1">
    <w:name w:val="apple-style-span"/>
    <w:basedOn w:val="DefaultParagraphFont"/>
    <w:rsid w:val="00240019"/>
  </w:style>
  <w:style w:type="paragraph" w:styleId="Pa13" w:customStyle="1">
    <w:name w:val="Pa13"/>
    <w:basedOn w:val="Default"/>
    <w:next w:val="Default"/>
    <w:uiPriority w:val="99"/>
    <w:rsid w:val="00F81A82"/>
    <w:pPr>
      <w:widowControl w:val="1"/>
      <w:adjustRightInd w:val="0"/>
      <w:spacing w:line="241" w:lineRule="atLeast"/>
    </w:pPr>
    <w:rPr>
      <w:rFonts w:ascii="Warnock Pro" w:cs="Times New Roman" w:hAnsi="Warnock Pro"/>
      <w:color w:val="auto"/>
    </w:rPr>
  </w:style>
  <w:style w:type="paragraph" w:styleId="Pa11" w:customStyle="1">
    <w:name w:val="Pa11"/>
    <w:basedOn w:val="Default"/>
    <w:next w:val="Default"/>
    <w:uiPriority w:val="99"/>
    <w:rsid w:val="00F81A82"/>
    <w:pPr>
      <w:widowControl w:val="1"/>
      <w:adjustRightInd w:val="0"/>
      <w:spacing w:line="281" w:lineRule="atLeast"/>
    </w:pPr>
    <w:rPr>
      <w:rFonts w:ascii="Warnock Pro" w:cs="Times New Roman" w:hAnsi="Warnock Pro"/>
      <w:color w:val="auto"/>
    </w:rPr>
  </w:style>
  <w:style w:type="paragraph" w:styleId="Pa0" w:customStyle="1">
    <w:name w:val="Pa0"/>
    <w:basedOn w:val="Default"/>
    <w:next w:val="Default"/>
    <w:uiPriority w:val="99"/>
    <w:rsid w:val="00F81A82"/>
    <w:pPr>
      <w:widowControl w:val="1"/>
      <w:adjustRightInd w:val="0"/>
      <w:spacing w:line="241" w:lineRule="atLeast"/>
    </w:pPr>
    <w:rPr>
      <w:rFonts w:ascii="Warnock Pro" w:cs="Times New Roman" w:hAnsi="Warnock Pro"/>
      <w:color w:val="auto"/>
    </w:rPr>
  </w:style>
  <w:style w:type="paragraph" w:styleId="Pa3" w:customStyle="1">
    <w:name w:val="Pa3"/>
    <w:basedOn w:val="Default"/>
    <w:next w:val="Default"/>
    <w:uiPriority w:val="99"/>
    <w:rsid w:val="00F81A82"/>
    <w:pPr>
      <w:widowControl w:val="1"/>
      <w:adjustRightInd w:val="0"/>
      <w:spacing w:line="241" w:lineRule="atLeast"/>
    </w:pPr>
    <w:rPr>
      <w:rFonts w:ascii="Warnock Pro" w:cs="Times New Roman" w:hAnsi="Warnock Pro"/>
      <w:color w:val="auto"/>
    </w:rPr>
  </w:style>
  <w:style w:type="paragraph" w:styleId="Pa14" w:customStyle="1">
    <w:name w:val="Pa14"/>
    <w:basedOn w:val="Default"/>
    <w:next w:val="Default"/>
    <w:uiPriority w:val="99"/>
    <w:rsid w:val="00F81A82"/>
    <w:pPr>
      <w:widowControl w:val="1"/>
      <w:adjustRightInd w:val="0"/>
      <w:spacing w:line="241" w:lineRule="atLeast"/>
    </w:pPr>
    <w:rPr>
      <w:rFonts w:ascii="Warnock Pro" w:cs="Times New Roman" w:hAnsi="Warnock Pro"/>
      <w:color w:val="auto"/>
    </w:rPr>
  </w:style>
  <w:style w:type="character" w:styleId="A10" w:customStyle="1">
    <w:name w:val="A10"/>
    <w:uiPriority w:val="99"/>
    <w:rsid w:val="00F81A82"/>
    <w:rPr>
      <w:rFonts w:cs="Warnock Pro"/>
      <w:color w:val="000000"/>
    </w:rPr>
  </w:style>
  <w:style w:type="paragraph" w:styleId="msonormalcxspmiddle" w:customStyle="1">
    <w:name w:val="msonormalcxspmiddle"/>
    <w:basedOn w:val="Normal"/>
    <w:rsid w:val="00AD1EB5"/>
    <w:pPr>
      <w:spacing w:after="100" w:afterAutospacing="1" w:before="100" w:beforeAutospacing="1"/>
    </w:pPr>
  </w:style>
  <w:style w:type="table" w:styleId="LightList1" w:customStyle="1">
    <w:name w:val="Light List1"/>
    <w:basedOn w:val="TableNormal"/>
    <w:uiPriority w:val="61"/>
    <w:rsid w:val="004D4678"/>
    <w:rPr>
      <w:rFonts w:ascii="Calibri" w:eastAsia="Calibri" w:hAnsi="Calibri"/>
      <w:sz w:val="22"/>
      <w:szCs w:val="22"/>
    </w:r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TableGrid">
    <w:name w:val="Table Grid"/>
    <w:basedOn w:val="TableNormal"/>
    <w:rsid w:val="004D4678"/>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aption">
    <w:name w:val="caption"/>
    <w:basedOn w:val="Normal"/>
    <w:next w:val="Normal"/>
    <w:uiPriority w:val="35"/>
    <w:unhideWhenUsed w:val="1"/>
    <w:qFormat w:val="1"/>
    <w:rsid w:val="007D0B56"/>
    <w:pPr>
      <w:spacing w:after="200"/>
    </w:pPr>
    <w:rPr>
      <w:rFonts w:ascii="Calibri" w:hAnsi="Calibri"/>
      <w:b w:val="1"/>
      <w:bCs w:val="1"/>
      <w:color w:val="4f81bd"/>
      <w:sz w:val="18"/>
      <w:szCs w:val="18"/>
    </w:rPr>
  </w:style>
  <w:style w:type="paragraph" w:styleId="style10" w:customStyle="1">
    <w:name w:val="style10"/>
    <w:basedOn w:val="Normal"/>
    <w:rsid w:val="00A11A69"/>
    <w:pPr>
      <w:spacing w:after="100" w:afterAutospacing="1" w:before="100" w:beforeAutospacing="1"/>
      <w:ind w:firstLine="300"/>
    </w:pPr>
    <w:rPr>
      <w:rFonts w:ascii="Arial" w:cs="Arial" w:hAnsi="Arial"/>
    </w:rPr>
  </w:style>
  <w:style w:type="paragraph" w:styleId="pressmargin" w:customStyle="1">
    <w:name w:val="pressmargin"/>
    <w:basedOn w:val="Normal"/>
    <w:rsid w:val="00A11A69"/>
    <w:pPr>
      <w:spacing w:after="100" w:afterAutospacing="1" w:before="100" w:beforeAutospacing="1"/>
    </w:pPr>
  </w:style>
  <w:style w:type="character" w:styleId="skypepnhmark" w:customStyle="1">
    <w:name w:val="skype_pnh_mark"/>
    <w:rsid w:val="004151B9"/>
    <w:rPr>
      <w:vanish w:val="1"/>
      <w:webHidden w:val="0"/>
      <w:specVanish w:val="0"/>
    </w:rPr>
  </w:style>
  <w:style w:type="character" w:styleId="skypepnhcontainer" w:customStyle="1">
    <w:name w:val="skype_pnh_container"/>
    <w:rsid w:val="004151B9"/>
  </w:style>
  <w:style w:type="character" w:styleId="ft" w:customStyle="1">
    <w:name w:val="ft"/>
    <w:rsid w:val="00EF7481"/>
  </w:style>
  <w:style w:type="character" w:styleId="gslcommentslink" w:customStyle="1">
    <w:name w:val="gslcommentslink"/>
    <w:rsid w:val="00447CC4"/>
  </w:style>
  <w:style w:type="character" w:styleId="gslcommentslabel" w:customStyle="1">
    <w:name w:val="gslcommentslabel"/>
    <w:rsid w:val="00447CC4"/>
  </w:style>
  <w:style w:type="character" w:styleId="fontsize" w:customStyle="1">
    <w:name w:val="fontsize"/>
    <w:rsid w:val="00447CC4"/>
  </w:style>
  <w:style w:type="character" w:styleId="itxtrst" w:customStyle="1">
    <w:name w:val="itxtrst"/>
    <w:rsid w:val="00447CC4"/>
  </w:style>
  <w:style w:type="table" w:styleId="TableGrid1" w:customStyle="1">
    <w:name w:val="Table Grid1"/>
    <w:basedOn w:val="TableNormal"/>
    <w:next w:val="TableGrid"/>
    <w:uiPriority w:val="59"/>
    <w:rsid w:val="002F6C9E"/>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ote">
    <w:name w:val="Quote"/>
    <w:basedOn w:val="Normal"/>
    <w:next w:val="Normal"/>
    <w:link w:val="QuoteChar"/>
    <w:uiPriority w:val="29"/>
    <w:qFormat w:val="1"/>
    <w:rsid w:val="002F6C9E"/>
    <w:pPr>
      <w:spacing w:after="200" w:line="276" w:lineRule="auto"/>
    </w:pPr>
    <w:rPr>
      <w:rFonts w:ascii="Calibri" w:eastAsia="MS Mincho" w:hAnsi="Calibri"/>
      <w:i w:val="1"/>
      <w:iCs w:val="1"/>
      <w:color w:val="000000"/>
      <w:sz w:val="22"/>
      <w:szCs w:val="22"/>
      <w:lang w:eastAsia="ja-JP" w:val="x-none"/>
    </w:rPr>
  </w:style>
  <w:style w:type="character" w:styleId="QuoteChar" w:customStyle="1">
    <w:name w:val="Quote Char"/>
    <w:link w:val="Quote"/>
    <w:uiPriority w:val="29"/>
    <w:rsid w:val="002F6C9E"/>
    <w:rPr>
      <w:rFonts w:ascii="Calibri" w:cs="Arial" w:eastAsia="MS Mincho" w:hAnsi="Calibri"/>
      <w:i w:val="1"/>
      <w:iCs w:val="1"/>
      <w:color w:val="000000"/>
      <w:sz w:val="22"/>
      <w:szCs w:val="22"/>
      <w:lang w:eastAsia="ja-JP"/>
    </w:rPr>
  </w:style>
  <w:style w:type="table" w:styleId="TableGrid2" w:customStyle="1">
    <w:name w:val="Table Grid2"/>
    <w:basedOn w:val="TableNormal"/>
    <w:next w:val="TableGrid"/>
    <w:uiPriority w:val="59"/>
    <w:rsid w:val="00C32F20"/>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hoto-photocaption-caption1" w:customStyle="1">
    <w:name w:val="gphoto-photocaption-caption1"/>
    <w:rsid w:val="001131A3"/>
    <w:rPr>
      <w:b w:val="1"/>
      <w:bCs w:val="1"/>
    </w:rPr>
  </w:style>
  <w:style w:type="character" w:styleId="HeaderChar" w:customStyle="1">
    <w:name w:val="Header Char"/>
    <w:link w:val="Header"/>
    <w:uiPriority w:val="99"/>
    <w:rsid w:val="00F1244F"/>
    <w:rPr>
      <w:sz w:val="24"/>
      <w:szCs w:val="24"/>
    </w:rPr>
  </w:style>
  <w:style w:type="paragraph" w:styleId="pagpag1" w:customStyle="1">
    <w:name w:val="pagpag1"/>
    <w:basedOn w:val="Normal"/>
    <w:rsid w:val="00800889"/>
    <w:pPr>
      <w:spacing w:after="100" w:afterAutospacing="1" w:before="100" w:beforeAutospacing="1"/>
    </w:pPr>
  </w:style>
  <w:style w:type="table" w:styleId="LightShading-Accent11" w:customStyle="1">
    <w:name w:val="Light Shading - Accent 11"/>
    <w:basedOn w:val="TableNormal"/>
    <w:next w:val="LightShading-Accent12"/>
    <w:uiPriority w:val="60"/>
    <w:rsid w:val="00841368"/>
    <w:rPr>
      <w:rFonts w:ascii="Calibri" w:hAnsi="Calibri"/>
      <w:color w:val="365f91"/>
      <w:sz w:val="22"/>
      <w:szCs w:val="22"/>
    </w:rPr>
    <w:tblPr>
      <w:tblStyleRowBandSize w:val="1"/>
      <w:tblStyleColBandSize w:val="1"/>
      <w:tblBorders>
        <w:top w:color="4f81bd" w:space="0" w:sz="8" w:val="single"/>
        <w:bottom w:color="4f81bd" w:space="0" w:sz="8" w:val="single"/>
      </w:tblBorders>
    </w:tblPr>
    <w:tblStylePr w:type="firstRow">
      <w:pPr>
        <w:spacing w:after="0" w:before="0"/>
      </w:pPr>
      <w:rPr>
        <w:rFonts w:cs="Times New Roman"/>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d3dfee" w:val="clear"/>
      </w:tcPr>
    </w:tblStylePr>
    <w:tblStylePr w:type="band1Horz">
      <w:rPr>
        <w:rFonts w:cs="Times New Roman"/>
      </w:rPr>
      <w:tblPr/>
      <w:tcPr>
        <w:tcBorders>
          <w:left w:space="0" w:sz="0" w:val="nil"/>
          <w:right w:space="0" w:sz="0" w:val="nil"/>
          <w:insideH w:space="0" w:sz="0" w:val="nil"/>
          <w:insideV w:space="0" w:sz="0" w:val="nil"/>
        </w:tcBorders>
        <w:shd w:color="auto" w:fill="d3dfee" w:val="clear"/>
      </w:tcPr>
    </w:tblStylePr>
  </w:style>
  <w:style w:type="table" w:styleId="LightShading-Accent12" w:customStyle="1">
    <w:name w:val="Light Shading - Accent 12"/>
    <w:basedOn w:val="TableNormal"/>
    <w:uiPriority w:val="60"/>
    <w:rsid w:val="00841368"/>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paragraph" w:styleId="Pa10" w:customStyle="1">
    <w:name w:val="Pa10"/>
    <w:basedOn w:val="Default"/>
    <w:next w:val="Default"/>
    <w:uiPriority w:val="99"/>
    <w:rsid w:val="00DA5A71"/>
    <w:pPr>
      <w:widowControl w:val="1"/>
      <w:adjustRightInd w:val="0"/>
      <w:spacing w:line="241" w:lineRule="atLeast"/>
    </w:pPr>
    <w:rPr>
      <w:rFonts w:ascii="Calibri" w:cs="Times New Roman" w:hAnsi="Calibri"/>
      <w:color w:val="auto"/>
    </w:rPr>
  </w:style>
  <w:style w:type="character" w:styleId="A7" w:customStyle="1">
    <w:name w:val="A7"/>
    <w:uiPriority w:val="99"/>
    <w:rsid w:val="00DA5A71"/>
    <w:rPr>
      <w:rFonts w:cs="Calibri"/>
      <w:color w:val="221e1f"/>
    </w:rPr>
  </w:style>
  <w:style w:type="character" w:styleId="caption15" w:customStyle="1">
    <w:name w:val="caption15"/>
    <w:rsid w:val="00584E42"/>
    <w:rPr>
      <w:vanish w:val="0"/>
      <w:webHidden w:val="0"/>
      <w:specVanish w:val="0"/>
    </w:rPr>
  </w:style>
  <w:style w:type="character" w:styleId="Heading2Char" w:customStyle="1">
    <w:name w:val="Heading 2 Char"/>
    <w:link w:val="Heading2"/>
    <w:rsid w:val="00291885"/>
    <w:rPr>
      <w:rFonts w:ascii="Times" w:cs="Verdana" w:hAnsi="Times"/>
      <w:b w:val="1"/>
      <w:bCs w:val="1"/>
      <w:color w:val="000000"/>
      <w:sz w:val="36"/>
      <w:szCs w:val="36"/>
    </w:rPr>
  </w:style>
  <w:style w:type="table" w:styleId="LightList-Accent5">
    <w:name w:val="Light List Accent 5"/>
    <w:basedOn w:val="TableNormal"/>
    <w:uiPriority w:val="61"/>
    <w:rsid w:val="003A171E"/>
    <w:rPr>
      <w:rFonts w:ascii="Calibri" w:eastAsia="Calibri" w:hAnsi="Calibri"/>
      <w:sz w:val="22"/>
      <w:szCs w:val="22"/>
    </w:rPr>
    <w:tblPr>
      <w:tblStyleRowBandSize w:val="1"/>
      <w:tblStyleColBandSize w:val="1"/>
      <w:tblInd w:w="0.0" w:type="nil"/>
      <w:tblBorders>
        <w:top w:color="4bacc6" w:space="0" w:sz="8" w:val="single"/>
        <w:left w:color="4bacc6" w:space="0" w:sz="8" w:val="single"/>
        <w:bottom w:color="4bacc6" w:space="0" w:sz="8" w:val="single"/>
        <w:right w:color="4bacc6" w:space="0" w:sz="8" w:val="single"/>
      </w:tblBorders>
    </w:tblPr>
    <w:tblStylePr w:type="firstRow">
      <w:pPr>
        <w:spacing w:after="0" w:afterAutospacing="0" w:afterLines="0" w:before="0" w:beforeAutospacing="0" w:beforeLines="0" w:line="240" w:lineRule="auto"/>
      </w:pPr>
      <w:rPr>
        <w:b w:val="1"/>
        <w:bCs w:val="1"/>
        <w:color w:val="ffffff"/>
      </w:rPr>
      <w:tblPr/>
      <w:tcPr>
        <w:shd w:color="auto" w:fill="4bacc6" w:val="clear"/>
      </w:tcPr>
    </w:tblStylePr>
    <w:tblStylePr w:type="lastRow">
      <w:pPr>
        <w:spacing w:after="0" w:afterAutospacing="0" w:afterLines="0" w:before="0" w:beforeAutospacing="0" w:beforeLines="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character" w:styleId="st" w:customStyle="1">
    <w:name w:val="st"/>
    <w:rsid w:val="00503B52"/>
  </w:style>
  <w:style w:type="paragraph" w:styleId="default0" w:customStyle="1">
    <w:name w:val="default"/>
    <w:basedOn w:val="Normal"/>
    <w:rsid w:val="009064AE"/>
    <w:rPr>
      <w:color w:val="000000"/>
    </w:rPr>
  </w:style>
  <w:style w:type="character" w:styleId="FootnoteTextChar" w:customStyle="1">
    <w:name w:val="Footnote Text Char"/>
    <w:link w:val="FootnoteText"/>
    <w:semiHidden w:val="1"/>
    <w:rsid w:val="003A046E"/>
  </w:style>
  <w:style w:type="character" w:styleId="street-address" w:customStyle="1">
    <w:name w:val="street-address"/>
    <w:rsid w:val="000C3FA7"/>
  </w:style>
  <w:style w:type="character" w:styleId="region" w:customStyle="1">
    <w:name w:val="region"/>
    <w:rsid w:val="000C3FA7"/>
  </w:style>
  <w:style w:type="paragraph" w:styleId="xmsonormal" w:customStyle="1">
    <w:name w:val="x_msonormal"/>
    <w:basedOn w:val="Normal"/>
    <w:rsid w:val="00B30999"/>
    <w:pPr>
      <w:spacing w:after="100" w:afterAutospacing="1" w:before="100" w:beforeAutospacing="1"/>
    </w:pPr>
  </w:style>
  <w:style w:type="character" w:styleId="xapple-converted-space" w:customStyle="1">
    <w:name w:val="x_apple-converted-space"/>
    <w:rsid w:val="000342D7"/>
  </w:style>
  <w:style w:type="character" w:styleId="invisible6" w:customStyle="1">
    <w:name w:val="invisible6"/>
    <w:rsid w:val="00F0273D"/>
  </w:style>
  <w:style w:type="character" w:styleId="js-display-url" w:customStyle="1">
    <w:name w:val="js-display-url"/>
    <w:rsid w:val="00F0273D"/>
  </w:style>
  <w:style w:type="table" w:styleId="TableGrid3" w:customStyle="1">
    <w:name w:val="Table Grid3"/>
    <w:basedOn w:val="TableNormal"/>
    <w:next w:val="TableGrid"/>
    <w:uiPriority w:val="59"/>
    <w:rsid w:val="008378AE"/>
    <w:rPr>
      <w:rFonts w:ascii="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TMLCite">
    <w:name w:val="HTML Cite"/>
    <w:uiPriority w:val="99"/>
    <w:unhideWhenUsed w:val="1"/>
    <w:rsid w:val="006F53BC"/>
    <w:rPr>
      <w:i w:val="1"/>
      <w:iCs w:val="1"/>
    </w:rPr>
  </w:style>
  <w:style w:type="character" w:styleId="tgc" w:customStyle="1">
    <w:name w:val="_tgc"/>
    <w:rsid w:val="00173C4D"/>
  </w:style>
  <w:style w:type="character" w:styleId="red1" w:customStyle="1">
    <w:name w:val="red1"/>
    <w:rsid w:val="007D286B"/>
    <w:rPr>
      <w:color w:val="ff0000"/>
    </w:rPr>
  </w:style>
  <w:style w:type="character" w:styleId="apple-converted-space" w:customStyle="1">
    <w:name w:val="apple-converted-space"/>
    <w:rsid w:val="00ED17E3"/>
  </w:style>
  <w:style w:type="character" w:styleId="underb1" w:customStyle="1">
    <w:name w:val="underb1"/>
    <w:rsid w:val="00F45345"/>
    <w:rPr>
      <w:b w:val="1"/>
      <w:bCs w:val="1"/>
      <w:u w:val="single"/>
    </w:rPr>
  </w:style>
  <w:style w:type="paragraph" w:styleId="italbold1" w:customStyle="1">
    <w:name w:val="italbold1"/>
    <w:basedOn w:val="Normal"/>
    <w:rsid w:val="00F45345"/>
    <w:pPr>
      <w:spacing w:after="180" w:before="180"/>
    </w:pPr>
    <w:rPr>
      <w:b w:val="1"/>
      <w:bCs w:val="1"/>
      <w:i w:val="1"/>
      <w:iCs w:val="1"/>
    </w:rPr>
  </w:style>
  <w:style w:type="table" w:styleId="TableClassic3">
    <w:name w:val="Table Classic 3"/>
    <w:basedOn w:val="TableNormal"/>
    <w:rsid w:val="00C4163A"/>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paragraph" w:styleId="xmsolistparagraph" w:customStyle="1">
    <w:name w:val="x_msolistparagraph"/>
    <w:basedOn w:val="Normal"/>
    <w:rsid w:val="00DE0A97"/>
    <w:pPr>
      <w:spacing w:after="100" w:afterAutospacing="1" w:before="100" w:beforeAutospacing="1"/>
    </w:pPr>
  </w:style>
  <w:style w:type="paragraph" w:styleId="aolmailmsonormal1" w:customStyle="1">
    <w:name w:val="aolmail_msonormal1"/>
    <w:basedOn w:val="Normal"/>
    <w:rsid w:val="006A58A0"/>
    <w:rPr>
      <w:rFonts w:eastAsia="Calibri"/>
    </w:rPr>
  </w:style>
  <w:style w:type="paragraph" w:styleId="xaolmailmsonospacing" w:customStyle="1">
    <w:name w:val="x_aolmail_msonospacing"/>
    <w:basedOn w:val="Normal"/>
    <w:rsid w:val="007828FE"/>
    <w:pPr>
      <w:spacing w:after="100" w:afterAutospacing="1" w:before="100" w:beforeAutospacing="1"/>
    </w:pPr>
  </w:style>
  <w:style w:type="paragraph" w:styleId="xaolmailmsonormal" w:customStyle="1">
    <w:name w:val="x_aolmail_msonormal"/>
    <w:basedOn w:val="Normal"/>
    <w:rsid w:val="00D57D4C"/>
    <w:pPr>
      <w:spacing w:after="100" w:afterAutospacing="1" w:before="100" w:beforeAutospacing="1"/>
    </w:pPr>
  </w:style>
  <w:style w:type="character" w:styleId="xapple-tab-span" w:customStyle="1">
    <w:name w:val="x_apple-tab-span"/>
    <w:rsid w:val="00BD6C01"/>
  </w:style>
  <w:style w:type="character" w:styleId="contextualextensionhighlight" w:customStyle="1">
    <w:name w:val="contextualextensionhighlight"/>
    <w:rsid w:val="007A44D5"/>
  </w:style>
  <w:style w:type="character" w:styleId="highlight" w:customStyle="1">
    <w:name w:val="highlight"/>
    <w:rsid w:val="00AD4DC2"/>
  </w:style>
  <w:style w:type="paragraph" w:styleId="wp-caption-text" w:customStyle="1">
    <w:name w:val="wp-caption-text"/>
    <w:basedOn w:val="Normal"/>
    <w:rsid w:val="00FE348A"/>
    <w:pPr>
      <w:spacing w:after="100" w:afterAutospacing="1" w:before="100" w:beforeAutospacing="1"/>
    </w:pPr>
  </w:style>
  <w:style w:type="paragraph" w:styleId="contentsegment" w:customStyle="1">
    <w:name w:val="content__segment"/>
    <w:basedOn w:val="Normal"/>
    <w:rsid w:val="004C2069"/>
    <w:pPr>
      <w:spacing w:after="100" w:afterAutospacing="1" w:before="100" w:beforeAutospacing="1"/>
    </w:pPr>
  </w:style>
  <w:style w:type="paragraph" w:styleId="story-body-text" w:customStyle="1">
    <w:name w:val="story-body-text"/>
    <w:basedOn w:val="Normal"/>
    <w:rsid w:val="0063335E"/>
    <w:pPr>
      <w:spacing w:after="100" w:afterAutospacing="1" w:before="100" w:beforeAutospacing="1"/>
    </w:pPr>
  </w:style>
  <w:style w:type="paragraph" w:styleId="NoSpacing">
    <w:name w:val="No Spacing"/>
    <w:uiPriority w:val="1"/>
    <w:qFormat w:val="1"/>
    <w:rsid w:val="00C63F9F"/>
    <w:rPr>
      <w:rFonts w:ascii="Calibri" w:eastAsia="Calibri" w:hAnsi="Calibri"/>
      <w:sz w:val="22"/>
      <w:szCs w:val="22"/>
    </w:rPr>
  </w:style>
  <w:style w:type="paragraph" w:styleId="aolmailmsonormal" w:customStyle="1">
    <w:name w:val="aolmail_msonormal"/>
    <w:basedOn w:val="Normal"/>
    <w:rsid w:val="002A337F"/>
    <w:pPr>
      <w:spacing w:after="100" w:afterAutospacing="1" w:before="100" w:beforeAutospacing="1"/>
    </w:pPr>
  </w:style>
  <w:style w:type="paragraph" w:styleId="aolmailmsolistparagraph" w:customStyle="1">
    <w:name w:val="aolmail_msolistparagraph"/>
    <w:basedOn w:val="Normal"/>
    <w:rsid w:val="00C22D09"/>
    <w:pPr>
      <w:spacing w:after="100" w:afterAutospacing="1" w:before="100" w:beforeAutospacing="1"/>
    </w:pPr>
  </w:style>
  <w:style w:type="paragraph" w:styleId="xaolmailbody" w:customStyle="1">
    <w:name w:val="x_aolmail_body"/>
    <w:basedOn w:val="Normal"/>
    <w:rsid w:val="007C1734"/>
    <w:pPr>
      <w:spacing w:after="100" w:afterAutospacing="1" w:before="100" w:beforeAutospacing="1"/>
    </w:pPr>
  </w:style>
  <w:style w:type="paragraph" w:styleId="xaolmailnormal1" w:customStyle="1">
    <w:name w:val="x_aolmail_normal1"/>
    <w:basedOn w:val="Normal"/>
    <w:rsid w:val="007C1734"/>
    <w:pPr>
      <w:spacing w:after="100" w:afterAutospacing="1" w:before="100" w:beforeAutospacing="1"/>
    </w:pPr>
  </w:style>
  <w:style w:type="paragraph" w:styleId="xaolmailmsolistparagraph" w:customStyle="1">
    <w:name w:val="x_aolmail_msolistparagraph"/>
    <w:basedOn w:val="Normal"/>
    <w:rsid w:val="007C1734"/>
    <w:pPr>
      <w:spacing w:after="100" w:afterAutospacing="1" w:before="100" w:beforeAutospacing="1"/>
    </w:pPr>
  </w:style>
  <w:style w:type="paragraph" w:styleId="xaolmailpa11" w:customStyle="1">
    <w:name w:val="x_aolmail_pa11"/>
    <w:basedOn w:val="Normal"/>
    <w:rsid w:val="007C1734"/>
    <w:pPr>
      <w:spacing w:after="100" w:afterAutospacing="1" w:before="100" w:beforeAutospacing="1"/>
    </w:pPr>
  </w:style>
  <w:style w:type="paragraph" w:styleId="normalweb0" w:customStyle="1">
    <w:name w:val="normalweb"/>
    <w:basedOn w:val="Normal"/>
    <w:rsid w:val="00B31351"/>
    <w:pPr>
      <w:spacing w:before="100" w:beforeAutospacing="1"/>
    </w:pPr>
    <w:rPr>
      <w:rFonts w:eastAsia="Calibri"/>
    </w:rPr>
  </w:style>
  <w:style w:type="character" w:styleId="defaultparagraphfont0" w:customStyle="1">
    <w:name w:val="defaultparagraphfont"/>
    <w:rsid w:val="00B31351"/>
  </w:style>
  <w:style w:type="character" w:styleId="Hyperlink3" w:customStyle="1">
    <w:name w:val="Hyperlink3"/>
    <w:rsid w:val="00B31351"/>
    <w:rPr>
      <w:color w:val="0563c1"/>
      <w:u w:val="single"/>
    </w:rPr>
  </w:style>
  <w:style w:type="character" w:styleId="Strong1" w:customStyle="1">
    <w:name w:val="Strong1"/>
    <w:rsid w:val="00B31351"/>
    <w:rPr>
      <w:b w:val="1"/>
      <w:bCs w:val="1"/>
    </w:rPr>
  </w:style>
  <w:style w:type="paragraph" w:styleId="Normal1" w:customStyle="1">
    <w:name w:val="Normal1"/>
    <w:basedOn w:val="Normal"/>
    <w:rsid w:val="007E3E1A"/>
    <w:pPr>
      <w:spacing w:after="100" w:afterAutospacing="1" w:before="100" w:beforeAutospacing="1"/>
    </w:pPr>
  </w:style>
  <w:style w:type="paragraph" w:styleId="Normal11" w:customStyle="1">
    <w:name w:val="Normal11"/>
    <w:basedOn w:val="Normal"/>
    <w:rsid w:val="00332B2E"/>
    <w:pPr>
      <w:spacing w:after="100" w:afterAutospacing="1" w:before="100" w:beforeAutospacing="1"/>
    </w:pPr>
    <w:rPr>
      <w:rFonts w:ascii="ProximaNovaRegular" w:hAnsi="ProximaNovaRegular"/>
    </w:rPr>
  </w:style>
  <w:style w:type="paragraph" w:styleId="xxmsonormal" w:customStyle="1">
    <w:name w:val="x_xmsonormal"/>
    <w:basedOn w:val="Normal"/>
    <w:rsid w:val="00C0651E"/>
    <w:pPr>
      <w:spacing w:after="100" w:afterAutospacing="1" w:before="100" w:beforeAutospacing="1"/>
    </w:pPr>
  </w:style>
  <w:style w:type="paragraph" w:styleId="aolmailnormalweb" w:customStyle="1">
    <w:name w:val="aolmail_normalweb"/>
    <w:basedOn w:val="Normal"/>
    <w:rsid w:val="00B10674"/>
    <w:pPr>
      <w:spacing w:after="100" w:afterAutospacing="1" w:before="100" w:beforeAutospacing="1"/>
    </w:pPr>
  </w:style>
  <w:style w:type="character" w:styleId="aolmailstrong" w:customStyle="1">
    <w:name w:val="aolmail_strong"/>
    <w:rsid w:val="00B10674"/>
  </w:style>
  <w:style w:type="character" w:styleId="aolmailemphasis" w:customStyle="1">
    <w:name w:val="aolmail_emphasis"/>
    <w:rsid w:val="00B10674"/>
  </w:style>
  <w:style w:type="character" w:styleId="aolmaildefaultparagraphfont" w:customStyle="1">
    <w:name w:val="aolmail_defaultparagraphfont"/>
    <w:rsid w:val="00B10674"/>
  </w:style>
  <w:style w:type="paragraph" w:styleId="aolmailnormal" w:customStyle="1">
    <w:name w:val="aolmail_normal"/>
    <w:basedOn w:val="Normal"/>
    <w:rsid w:val="00B10674"/>
    <w:pPr>
      <w:spacing w:after="100" w:afterAutospacing="1" w:before="100" w:beforeAutospacing="1"/>
    </w:pPr>
  </w:style>
  <w:style w:type="paragraph" w:styleId="aolmailnormal-tablegrid-br" w:customStyle="1">
    <w:name w:val="aolmail_normal-tablegrid-br"/>
    <w:basedOn w:val="Normal"/>
    <w:rsid w:val="00B10674"/>
    <w:pPr>
      <w:spacing w:after="100" w:afterAutospacing="1" w:before="100" w:beforeAutospacing="1"/>
    </w:pPr>
  </w:style>
  <w:style w:type="paragraph" w:styleId="xs53" w:customStyle="1">
    <w:name w:val="x_s53"/>
    <w:basedOn w:val="Normal"/>
    <w:rsid w:val="00301715"/>
    <w:pPr>
      <w:spacing w:after="100" w:afterAutospacing="1" w:before="100" w:beforeAutospacing="1"/>
    </w:pPr>
  </w:style>
  <w:style w:type="character" w:styleId="xbumpedfont15" w:customStyle="1">
    <w:name w:val="x_bumpedfont15"/>
    <w:rsid w:val="00301715"/>
  </w:style>
  <w:style w:type="paragraph" w:styleId="xs55" w:customStyle="1">
    <w:name w:val="x_s55"/>
    <w:basedOn w:val="Normal"/>
    <w:rsid w:val="00301715"/>
    <w:pPr>
      <w:spacing w:after="100" w:afterAutospacing="1" w:before="100" w:beforeAutospacing="1"/>
    </w:pPr>
  </w:style>
  <w:style w:type="table" w:styleId="TableGrid4" w:customStyle="1">
    <w:name w:val="Table Grid4"/>
    <w:basedOn w:val="TableNormal"/>
    <w:next w:val="TableGrid"/>
    <w:uiPriority w:val="39"/>
    <w:rsid w:val="00CA7C74"/>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eakable-paragraph" w:customStyle="1">
    <w:name w:val="speakable-paragraph"/>
    <w:basedOn w:val="Normal"/>
    <w:rsid w:val="00754979"/>
    <w:pPr>
      <w:spacing w:after="100" w:afterAutospacing="1" w:before="100" w:beforeAutospacing="1"/>
    </w:pPr>
  </w:style>
  <w:style w:type="character" w:styleId="aolmailhyperlink" w:customStyle="1">
    <w:name w:val="aolmail_hyperlink"/>
    <w:rsid w:val="00CB583F"/>
  </w:style>
  <w:style w:type="character" w:styleId="UnresolvedMention1" w:customStyle="1">
    <w:name w:val="Unresolved Mention1"/>
    <w:uiPriority w:val="99"/>
    <w:semiHidden w:val="1"/>
    <w:unhideWhenUsed w:val="1"/>
    <w:rsid w:val="00C2625A"/>
    <w:rPr>
      <w:color w:val="808080"/>
      <w:shd w:color="auto" w:fill="e6e6e6" w:val="clear"/>
    </w:rPr>
  </w:style>
  <w:style w:type="paragraph" w:styleId="aolmailmsonospacing" w:customStyle="1">
    <w:name w:val="aolmail_msonospacing"/>
    <w:basedOn w:val="Normal"/>
    <w:rsid w:val="0064092C"/>
    <w:pPr>
      <w:spacing w:after="100" w:afterAutospacing="1" w:before="100" w:beforeAutospacing="1"/>
    </w:pPr>
  </w:style>
  <w:style w:type="character" w:styleId="aolmailbumpedfont15" w:customStyle="1">
    <w:name w:val="aolmail_bumpedfont15"/>
    <w:rsid w:val="0064092C"/>
  </w:style>
  <w:style w:type="paragraph" w:styleId="text-align-justify" w:customStyle="1">
    <w:name w:val="text-align-justify"/>
    <w:basedOn w:val="Normal"/>
    <w:rsid w:val="003873E4"/>
    <w:pPr>
      <w:spacing w:after="100" w:afterAutospacing="1" w:before="100" w:beforeAutospacing="1"/>
    </w:pPr>
  </w:style>
  <w:style w:type="character" w:styleId="CommentReference">
    <w:name w:val="annotation reference"/>
    <w:rsid w:val="00A245C9"/>
    <w:rPr>
      <w:sz w:val="16"/>
      <w:szCs w:val="16"/>
    </w:rPr>
  </w:style>
  <w:style w:type="paragraph" w:styleId="CommentText">
    <w:name w:val="annotation text"/>
    <w:basedOn w:val="Normal"/>
    <w:link w:val="CommentTextChar"/>
    <w:rsid w:val="00A245C9"/>
    <w:rPr>
      <w:sz w:val="20"/>
      <w:szCs w:val="20"/>
    </w:rPr>
  </w:style>
  <w:style w:type="character" w:styleId="CommentTextChar" w:customStyle="1">
    <w:name w:val="Comment Text Char"/>
    <w:basedOn w:val="DefaultParagraphFont"/>
    <w:link w:val="CommentText"/>
    <w:rsid w:val="00A245C9"/>
  </w:style>
  <w:style w:type="paragraph" w:styleId="CommentSubject">
    <w:name w:val="annotation subject"/>
    <w:basedOn w:val="CommentText"/>
    <w:next w:val="CommentText"/>
    <w:link w:val="CommentSubjectChar"/>
    <w:rsid w:val="00A245C9"/>
    <w:rPr>
      <w:b w:val="1"/>
      <w:bCs w:val="1"/>
    </w:rPr>
  </w:style>
  <w:style w:type="character" w:styleId="CommentSubjectChar" w:customStyle="1">
    <w:name w:val="Comment Subject Char"/>
    <w:link w:val="CommentSubject"/>
    <w:rsid w:val="00A245C9"/>
    <w:rPr>
      <w:b w:val="1"/>
      <w:bCs w:val="1"/>
    </w:rPr>
  </w:style>
  <w:style w:type="paragraph" w:styleId="aolmails5" w:customStyle="1">
    <w:name w:val="aolmail_s5"/>
    <w:basedOn w:val="Normal"/>
    <w:rsid w:val="00530723"/>
    <w:pPr>
      <w:spacing w:after="100" w:afterAutospacing="1" w:before="100" w:beforeAutospacing="1"/>
    </w:pPr>
  </w:style>
  <w:style w:type="character" w:styleId="aolmails4" w:customStyle="1">
    <w:name w:val="aolmail_s4"/>
    <w:rsid w:val="00530723"/>
  </w:style>
  <w:style w:type="character" w:styleId="aolmails6" w:customStyle="1">
    <w:name w:val="aolmail_s6"/>
    <w:rsid w:val="00530723"/>
  </w:style>
  <w:style w:type="character" w:styleId="aolmailapple-converted-space" w:customStyle="1">
    <w:name w:val="aolmail_apple-converted-space"/>
    <w:rsid w:val="00530723"/>
  </w:style>
  <w:style w:type="paragraph" w:styleId="aolmails9" w:customStyle="1">
    <w:name w:val="aolmail_s9"/>
    <w:basedOn w:val="Normal"/>
    <w:rsid w:val="00530723"/>
    <w:pPr>
      <w:spacing w:after="100" w:afterAutospacing="1" w:before="100" w:beforeAutospacing="1"/>
    </w:pPr>
  </w:style>
  <w:style w:type="character" w:styleId="aolmails8" w:customStyle="1">
    <w:name w:val="aolmail_s8"/>
    <w:rsid w:val="00530723"/>
  </w:style>
  <w:style w:type="paragraph" w:styleId="aolmails3" w:customStyle="1">
    <w:name w:val="aolmail_s3"/>
    <w:basedOn w:val="Normal"/>
    <w:rsid w:val="00530723"/>
    <w:pPr>
      <w:spacing w:after="100" w:afterAutospacing="1" w:before="100" w:beforeAutospacing="1"/>
    </w:pPr>
  </w:style>
  <w:style w:type="paragraph" w:styleId="paragraph" w:customStyle="1">
    <w:name w:val="paragraph"/>
    <w:basedOn w:val="Normal"/>
    <w:rsid w:val="00A17950"/>
    <w:pPr>
      <w:spacing w:after="100" w:afterAutospacing="1" w:before="100" w:beforeAutospacing="1"/>
    </w:pPr>
  </w:style>
  <w:style w:type="paragraph" w:styleId="css-1ebnwsw" w:customStyle="1">
    <w:name w:val="css-1ebnwsw"/>
    <w:basedOn w:val="Normal"/>
    <w:rsid w:val="00C53859"/>
    <w:pPr>
      <w:spacing w:after="100" w:afterAutospacing="1" w:before="100" w:beforeAutospacing="1"/>
    </w:pPr>
  </w:style>
  <w:style w:type="paragraph" w:styleId="rtecenter" w:customStyle="1">
    <w:name w:val="rtecenter"/>
    <w:basedOn w:val="Normal"/>
    <w:rsid w:val="00AA2878"/>
    <w:pPr>
      <w:spacing w:after="100" w:afterAutospacing="1" w:before="100" w:beforeAutospacing="1"/>
    </w:pPr>
  </w:style>
  <w:style w:type="character" w:styleId="aolmailmsohyperlink" w:customStyle="1">
    <w:name w:val="aolmail_msohyperlink"/>
    <w:rsid w:val="00CA6D06"/>
  </w:style>
  <w:style w:type="table" w:styleId="TableGrid5" w:customStyle="1">
    <w:name w:val="Table Grid5"/>
    <w:basedOn w:val="TableNormal"/>
    <w:next w:val="TableGrid"/>
    <w:uiPriority w:val="39"/>
    <w:rsid w:val="00CA6D06"/>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ss-1ygdjhk" w:customStyle="1">
    <w:name w:val="css-1ygdjhk"/>
    <w:basedOn w:val="Normal"/>
    <w:rsid w:val="0045329C"/>
    <w:pPr>
      <w:spacing w:after="100" w:afterAutospacing="1" w:before="100" w:beforeAutospacing="1"/>
    </w:pPr>
  </w:style>
  <w:style w:type="paragraph" w:styleId="zn-bodyparagraph" w:customStyle="1">
    <w:name w:val="zn-body__paragraph"/>
    <w:basedOn w:val="Normal"/>
    <w:rsid w:val="005903C0"/>
    <w:pPr>
      <w:spacing w:after="100" w:afterAutospacing="1" w:before="100" w:beforeAutospacing="1"/>
    </w:pPr>
  </w:style>
  <w:style w:type="paragraph" w:styleId="Normal2" w:customStyle="1">
    <w:name w:val="Normal2"/>
    <w:basedOn w:val="Normal"/>
    <w:rsid w:val="00311223"/>
    <w:pPr>
      <w:spacing w:after="100" w:afterAutospacing="1" w:before="100" w:beforeAutospacing="1"/>
    </w:pPr>
  </w:style>
  <w:style w:type="paragraph" w:styleId="xmsonormal0" w:customStyle="1">
    <w:name w:val="xmsonormal"/>
    <w:basedOn w:val="Normal"/>
    <w:rsid w:val="008C1AF4"/>
    <w:pPr>
      <w:spacing w:after="100" w:afterAutospacing="1" w:before="100" w:beforeAutospacing="1"/>
    </w:pPr>
  </w:style>
  <w:style w:type="paragraph" w:styleId="xnormal" w:customStyle="1">
    <w:name w:val="x_normal"/>
    <w:basedOn w:val="Normal"/>
    <w:rsid w:val="001F7B0B"/>
    <w:pPr>
      <w:spacing w:after="100" w:afterAutospacing="1" w:before="100" w:beforeAutospacing="1"/>
    </w:pPr>
  </w:style>
  <w:style w:type="character" w:styleId="vm-hook" w:customStyle="1">
    <w:name w:val="vm-hook"/>
    <w:basedOn w:val="DefaultParagraphFont"/>
    <w:rsid w:val="00D82575"/>
  </w:style>
  <w:style w:type="paragraph" w:styleId="yiv1000324969normalweb" w:customStyle="1">
    <w:name w:val="yiv1000324969normalweb"/>
    <w:basedOn w:val="Normal"/>
    <w:rsid w:val="00232F2A"/>
    <w:pPr>
      <w:spacing w:after="100" w:afterAutospacing="1" w:before="100" w:beforeAutospacing="1"/>
    </w:pPr>
  </w:style>
  <w:style w:type="character" w:styleId="yiv1000324969strong" w:customStyle="1">
    <w:name w:val="yiv1000324969strong"/>
    <w:basedOn w:val="DefaultParagraphFont"/>
    <w:rsid w:val="00232F2A"/>
  </w:style>
  <w:style w:type="character" w:styleId="yiv1000324969" w:customStyle="1">
    <w:name w:val="yiv1000324969"/>
    <w:basedOn w:val="DefaultParagraphFont"/>
    <w:rsid w:val="00232F2A"/>
  </w:style>
  <w:style w:type="character" w:styleId="yiv1000324969defaultparagraphfont" w:customStyle="1">
    <w:name w:val="yiv1000324969defaultparagraphfont"/>
    <w:basedOn w:val="DefaultParagraphFont"/>
    <w:rsid w:val="00232F2A"/>
  </w:style>
  <w:style w:type="paragraph" w:styleId="yiv1000324969normal" w:customStyle="1">
    <w:name w:val="yiv1000324969normal"/>
    <w:basedOn w:val="Normal"/>
    <w:rsid w:val="00232F2A"/>
    <w:pPr>
      <w:spacing w:after="100" w:afterAutospacing="1" w:before="100" w:beforeAutospacing="1"/>
    </w:pPr>
  </w:style>
  <w:style w:type="paragraph" w:styleId="Normal3" w:customStyle="1">
    <w:name w:val="Normal3"/>
    <w:basedOn w:val="Normal"/>
    <w:rsid w:val="001D7309"/>
    <w:pPr>
      <w:spacing w:after="100" w:afterAutospacing="1" w:before="100" w:beforeAutospacing="1"/>
    </w:pPr>
  </w:style>
  <w:style w:type="paragraph" w:styleId="yiv3962251492msonormal" w:customStyle="1">
    <w:name w:val="yiv3962251492msonormal"/>
    <w:basedOn w:val="Normal"/>
    <w:rsid w:val="00107807"/>
    <w:pPr>
      <w:spacing w:after="100" w:afterAutospacing="1" w:before="100" w:beforeAutospacing="1"/>
    </w:pPr>
  </w:style>
  <w:style w:type="character" w:styleId="UnresolvedMention2" w:customStyle="1">
    <w:name w:val="Unresolved Mention2"/>
    <w:basedOn w:val="DefaultParagraphFont"/>
    <w:uiPriority w:val="99"/>
    <w:semiHidden w:val="1"/>
    <w:unhideWhenUsed w:val="1"/>
    <w:rsid w:val="006F35A1"/>
    <w:rPr>
      <w:color w:val="605e5c"/>
      <w:shd w:color="auto" w:fill="e1dfdd" w:val="clear"/>
    </w:rPr>
  </w:style>
  <w:style w:type="paragraph" w:styleId="Pa1" w:customStyle="1">
    <w:name w:val="Pa1"/>
    <w:basedOn w:val="Default"/>
    <w:next w:val="Default"/>
    <w:uiPriority w:val="99"/>
    <w:rsid w:val="00DD4A15"/>
    <w:pPr>
      <w:widowControl w:val="1"/>
      <w:adjustRightInd w:val="0"/>
      <w:spacing w:line="181" w:lineRule="atLeast"/>
    </w:pPr>
    <w:rPr>
      <w:rFonts w:ascii="Helvetica 55 Roman" w:cs="Times New Roman" w:hAnsi="Helvetica 55 Roman"/>
      <w:color w:val="auto"/>
    </w:rPr>
  </w:style>
  <w:style w:type="paragraph" w:styleId="articleparagraph" w:customStyle="1">
    <w:name w:val="article__paragraph"/>
    <w:basedOn w:val="Normal"/>
    <w:rsid w:val="007142DE"/>
    <w:pPr>
      <w:spacing w:after="100" w:afterAutospacing="1" w:before="100" w:beforeAutospacing="1"/>
    </w:pPr>
  </w:style>
  <w:style w:type="paragraph" w:styleId="p-text" w:customStyle="1">
    <w:name w:val="p-text"/>
    <w:basedOn w:val="Normal"/>
    <w:rsid w:val="00EE33AE"/>
    <w:pPr>
      <w:spacing w:after="100" w:afterAutospacing="1" w:before="100" w:beforeAutospacing="1"/>
    </w:pPr>
  </w:style>
  <w:style w:type="paragraph" w:styleId="Normal4" w:customStyle="1">
    <w:name w:val="Normal4"/>
    <w:basedOn w:val="Normal"/>
    <w:rsid w:val="00D56C81"/>
    <w:pPr>
      <w:spacing w:after="100" w:afterAutospacing="1" w:before="100" w:beforeAutospacing="1"/>
    </w:pPr>
  </w:style>
  <w:style w:type="paragraph" w:styleId="yiv7263223471msonormal" w:customStyle="1">
    <w:name w:val="yiv7263223471msonormal"/>
    <w:basedOn w:val="Normal"/>
    <w:rsid w:val="008D36C1"/>
    <w:pPr>
      <w:spacing w:after="100" w:afterAutospacing="1" w:before="100" w:beforeAutospacing="1"/>
    </w:pPr>
  </w:style>
  <w:style w:type="paragraph" w:styleId="yiv7263223471msoplaintext" w:customStyle="1">
    <w:name w:val="yiv7263223471msoplaintext"/>
    <w:basedOn w:val="Normal"/>
    <w:rsid w:val="008D36C1"/>
    <w:pPr>
      <w:spacing w:after="100" w:afterAutospacing="1" w:before="100" w:beforeAutospacing="1"/>
    </w:pPr>
  </w:style>
  <w:style w:type="paragraph" w:styleId="yiv1656969120normal" w:customStyle="1">
    <w:name w:val="yiv1656969120normal"/>
    <w:basedOn w:val="Normal"/>
    <w:rsid w:val="005109C6"/>
    <w:pPr>
      <w:spacing w:after="100" w:afterAutospacing="1" w:before="100" w:beforeAutospacing="1"/>
    </w:pPr>
  </w:style>
  <w:style w:type="character" w:styleId="yiv1656969120defaultparagraphfont" w:customStyle="1">
    <w:name w:val="yiv1656969120defaultparagraphfont"/>
    <w:basedOn w:val="DefaultParagraphFont"/>
    <w:rsid w:val="005109C6"/>
  </w:style>
  <w:style w:type="paragraph" w:styleId="speakable-p-2" w:customStyle="1">
    <w:name w:val="speakable-p-2"/>
    <w:basedOn w:val="Normal"/>
    <w:rsid w:val="009F1518"/>
    <w:pPr>
      <w:spacing w:after="100" w:afterAutospacing="1" w:before="100" w:beforeAutospacing="1"/>
    </w:pPr>
  </w:style>
  <w:style w:type="character" w:styleId="UnresolvedMention3" w:customStyle="1">
    <w:name w:val="Unresolved Mention3"/>
    <w:basedOn w:val="DefaultParagraphFont"/>
    <w:uiPriority w:val="99"/>
    <w:semiHidden w:val="1"/>
    <w:unhideWhenUsed w:val="1"/>
    <w:rsid w:val="00C958E1"/>
    <w:rPr>
      <w:color w:val="605e5c"/>
      <w:shd w:color="auto" w:fill="e1dfdd" w:val="clear"/>
    </w:rPr>
  </w:style>
  <w:style w:type="paragraph" w:styleId="Normal5" w:customStyle="1">
    <w:name w:val="Normal5"/>
    <w:basedOn w:val="Normal"/>
    <w:rsid w:val="00B87665"/>
    <w:pPr>
      <w:spacing w:after="100" w:afterAutospacing="1" w:before="100" w:beforeAutospacing="1"/>
    </w:pPr>
  </w:style>
  <w:style w:type="paragraph" w:styleId="yiv9766404115msonormal" w:customStyle="1">
    <w:name w:val="yiv9766404115msonormal"/>
    <w:basedOn w:val="Normal"/>
    <w:rsid w:val="00BB7BBD"/>
    <w:pPr>
      <w:spacing w:after="100" w:afterAutospacing="1" w:before="100" w:beforeAutospacing="1"/>
    </w:pPr>
  </w:style>
  <w:style w:type="paragraph" w:styleId="yiv9766404115msolistparagraph" w:customStyle="1">
    <w:name w:val="yiv9766404115msolistparagraph"/>
    <w:basedOn w:val="Normal"/>
    <w:rsid w:val="00BB7BBD"/>
    <w:pPr>
      <w:spacing w:after="100" w:afterAutospacing="1" w:before="100" w:beforeAutospacing="1"/>
    </w:pPr>
  </w:style>
  <w:style w:type="paragraph" w:styleId="Normal6" w:customStyle="1">
    <w:name w:val="Normal6"/>
    <w:basedOn w:val="Normal"/>
    <w:rsid w:val="002A3419"/>
    <w:pPr>
      <w:spacing w:after="100" w:afterAutospacing="1" w:before="100" w:beforeAutospacing="1"/>
    </w:pPr>
  </w:style>
  <w:style w:type="paragraph" w:styleId="Normal7" w:customStyle="1">
    <w:name w:val="Normal7"/>
    <w:basedOn w:val="Normal"/>
    <w:rsid w:val="00A10823"/>
    <w:pPr>
      <w:spacing w:after="100" w:afterAutospacing="1" w:before="100" w:beforeAutospacing="1"/>
    </w:pPr>
  </w:style>
  <w:style w:type="paragraph" w:styleId="yiv8401280193normal" w:customStyle="1">
    <w:name w:val="yiv8401280193normal"/>
    <w:basedOn w:val="Normal"/>
    <w:rsid w:val="004625C7"/>
    <w:pPr>
      <w:spacing w:after="100" w:afterAutospacing="1" w:before="100" w:beforeAutospacing="1"/>
    </w:pPr>
  </w:style>
  <w:style w:type="character" w:styleId="yiv8401280193defaultparagraphfont" w:customStyle="1">
    <w:name w:val="yiv8401280193defaultparagraphfont"/>
    <w:basedOn w:val="DefaultParagraphFont"/>
    <w:rsid w:val="004625C7"/>
  </w:style>
  <w:style w:type="character" w:styleId="yiv8401280193" w:customStyle="1">
    <w:name w:val="yiv8401280193"/>
    <w:basedOn w:val="DefaultParagraphFont"/>
    <w:rsid w:val="004625C7"/>
  </w:style>
  <w:style w:type="paragraph" w:styleId="css-exrw3m" w:customStyle="1">
    <w:name w:val="css-exrw3m"/>
    <w:basedOn w:val="Normal"/>
    <w:rsid w:val="00464BE1"/>
    <w:pPr>
      <w:spacing w:after="100" w:afterAutospacing="1" w:before="100" w:beforeAutospacing="1"/>
    </w:pPr>
  </w:style>
  <w:style w:type="paragraph" w:styleId="s8" w:customStyle="1">
    <w:name w:val="s8"/>
    <w:basedOn w:val="Normal"/>
    <w:rsid w:val="00CC28BF"/>
    <w:pPr>
      <w:spacing w:after="100" w:afterAutospacing="1" w:before="100" w:beforeAutospacing="1"/>
    </w:pPr>
  </w:style>
  <w:style w:type="paragraph" w:styleId="Normal8" w:customStyle="1">
    <w:name w:val="Normal8"/>
    <w:basedOn w:val="Normal"/>
    <w:rsid w:val="002B7192"/>
    <w:pPr>
      <w:spacing w:after="100" w:afterAutospacing="1" w:before="100" w:beforeAutospacing="1"/>
    </w:pPr>
  </w:style>
  <w:style w:type="paragraph" w:styleId="xxmsonormal0" w:customStyle="1">
    <w:name w:val="x_x_msonormal"/>
    <w:basedOn w:val="Normal"/>
    <w:rsid w:val="008F65B7"/>
    <w:pPr>
      <w:spacing w:after="100" w:afterAutospacing="1" w:before="100" w:beforeAutospacing="1"/>
    </w:pPr>
  </w:style>
  <w:style w:type="paragraph" w:styleId="s3" w:customStyle="1">
    <w:name w:val="s3"/>
    <w:basedOn w:val="Normal"/>
    <w:uiPriority w:val="99"/>
    <w:semiHidden w:val="1"/>
    <w:rsid w:val="00CC59D7"/>
    <w:rPr>
      <w:rFonts w:eastAsiaTheme="minorHAnsi"/>
    </w:rPr>
  </w:style>
  <w:style w:type="character" w:styleId="bumpedfont15" w:customStyle="1">
    <w:name w:val="bumpedfont15"/>
    <w:basedOn w:val="DefaultParagraphFont"/>
    <w:rsid w:val="00CC59D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6.jpg"/><Relationship Id="rId12" Type="http://schemas.openxmlformats.org/officeDocument/2006/relationships/image" Target="media/image5.jpg"/><Relationship Id="rId1" Type="http://schemas.openxmlformats.org/officeDocument/2006/relationships/hyperlink" Target="http://www.bluffton.edu/~sullivanm/albanyrich/cap1.jpg" TargetMode="External"/><Relationship Id="rId2" Type="http://schemas.openxmlformats.org/officeDocument/2006/relationships/image" Target="media/image1.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5" Type="http://schemas.openxmlformats.org/officeDocument/2006/relationships/hyperlink" Target="https://www.voteearlyny.org/" TargetMode="External"/><Relationship Id="rId14" Type="http://schemas.openxmlformats.org/officeDocument/2006/relationships/image" Target="media/image3.png"/><Relationship Id="rId17" Type="http://schemas.openxmlformats.org/officeDocument/2006/relationships/hyperlink" Target="mailto:tcosgrove@pittabishop.com" TargetMode="External"/><Relationship Id="rId16" Type="http://schemas.openxmlformats.org/officeDocument/2006/relationships/hyperlink" Target="https://www.nysenate.gov/sites/default/files/press-release/attachment/2020_nys_legislative_session_calendar.pdf" TargetMode="External"/><Relationship Id="rId5" Type="http://schemas.openxmlformats.org/officeDocument/2006/relationships/fontTable" Target="fontTable.xml"/><Relationship Id="rId19" Type="http://schemas.openxmlformats.org/officeDocument/2006/relationships/footer" Target="footer1.xml"/><Relationship Id="rId6" Type="http://schemas.openxmlformats.org/officeDocument/2006/relationships/numbering" Target="numbering.xml"/><Relationship Id="rId18" Type="http://schemas.openxmlformats.org/officeDocument/2006/relationships/header" Target="header1.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ProximaNova-regular.ttf"/><Relationship Id="rId4" Type="http://schemas.openxmlformats.org/officeDocument/2006/relationships/font" Target="fonts/ProximaNova-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ProximaNova-italic.ttf"/><Relationship Id="rId6" Type="http://schemas.openxmlformats.org/officeDocument/2006/relationships/font" Target="fonts/ProximaNova-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uJ9uhamwzX6J35zzMLojk2poA==">AMUW2mUwxGhDZZBUueaC40cUxYXG/8/ceji1rlomfE2GHgbEucrs2J2lITWbSbk6xILo7tHOQ/wmdT+fNSgrfiTWHpZD6iDpEgs9F3By6pCpDJSJ0+cyGQnH175uIHf/YS/kr/roi7mEh6T2z62KtEJpJ8RXAKsekYkaKC/Qv8HcyJI1CnxSKeSlxZvJnm+CtQl8t+Ua/b3w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2019-10-25T18:35:00Z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5/27/2016 12:44:36 PM</vt:lpwstr>
  </property>
  <property fmtid="{D5CDD505-2E9C-101B-9397-08002B2CF9AE}" pid="3" name="_DocHome">
    <vt:i4>1653721435</vt:i4>
  </property>
</Properties>
</file>